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116" w:rsidRDefault="00F35116" w:rsidP="00F35116"/>
    <w:p w:rsidR="00556512" w:rsidRDefault="00F35116" w:rsidP="00F35116">
      <w:pPr>
        <w:tabs>
          <w:tab w:val="left" w:pos="2063"/>
        </w:tabs>
        <w:jc w:val="center"/>
        <w:rPr>
          <w:b/>
          <w:sz w:val="44"/>
        </w:rPr>
      </w:pPr>
      <w:r w:rsidRPr="00F35116">
        <w:rPr>
          <w:b/>
          <w:sz w:val="44"/>
        </w:rPr>
        <w:t xml:space="preserve">Daily </w:t>
      </w:r>
      <w:r w:rsidR="005C3988">
        <w:rPr>
          <w:b/>
          <w:sz w:val="44"/>
        </w:rPr>
        <w:t>Routine</w:t>
      </w:r>
      <w:r w:rsidRPr="00F35116">
        <w:rPr>
          <w:b/>
          <w:sz w:val="44"/>
        </w:rPr>
        <w:t xml:space="preserve"> Workshop</w:t>
      </w:r>
      <w:r w:rsidR="00B72745">
        <w:rPr>
          <w:b/>
          <w:sz w:val="44"/>
        </w:rPr>
        <w:t xml:space="preserve"> Workbook</w:t>
      </w:r>
    </w:p>
    <w:p w:rsidR="00F35116" w:rsidRDefault="00F35116" w:rsidP="00F35116">
      <w:pPr>
        <w:tabs>
          <w:tab w:val="left" w:pos="206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F35116" w:rsidRDefault="00F35116" w:rsidP="00F35116">
      <w:pPr>
        <w:pStyle w:val="ListParagraph"/>
        <w:numPr>
          <w:ilvl w:val="0"/>
          <w:numId w:val="1"/>
        </w:numPr>
        <w:tabs>
          <w:tab w:val="left" w:pos="2063"/>
        </w:tabs>
        <w:rPr>
          <w:sz w:val="24"/>
          <w:szCs w:val="24"/>
        </w:rPr>
      </w:pPr>
      <w:r w:rsidRPr="00F35116">
        <w:rPr>
          <w:sz w:val="24"/>
          <w:szCs w:val="24"/>
        </w:rPr>
        <w:t xml:space="preserve">Understand the importance of </w:t>
      </w:r>
      <w:r w:rsidR="005C3988">
        <w:rPr>
          <w:sz w:val="24"/>
          <w:szCs w:val="24"/>
        </w:rPr>
        <w:t>daily routines</w:t>
      </w:r>
    </w:p>
    <w:p w:rsidR="00F35116" w:rsidRDefault="00F35116" w:rsidP="00F35116">
      <w:pPr>
        <w:pStyle w:val="ListParagraph"/>
        <w:numPr>
          <w:ilvl w:val="0"/>
          <w:numId w:val="1"/>
        </w:numPr>
        <w:tabs>
          <w:tab w:val="left" w:pos="2063"/>
        </w:tabs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 w:rsidR="005C3988">
        <w:rPr>
          <w:sz w:val="24"/>
          <w:szCs w:val="24"/>
        </w:rPr>
        <w:t>steps in daily routines to work on</w:t>
      </w:r>
    </w:p>
    <w:p w:rsidR="00F35116" w:rsidRDefault="00F35116" w:rsidP="00F35116">
      <w:pPr>
        <w:pStyle w:val="ListParagraph"/>
        <w:numPr>
          <w:ilvl w:val="0"/>
          <w:numId w:val="1"/>
        </w:numPr>
        <w:tabs>
          <w:tab w:val="left" w:pos="2063"/>
        </w:tabs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-204716</wp:posOffset>
                </wp:positionH>
                <wp:positionV relativeFrom="paragraph">
                  <wp:posOffset>369399</wp:posOffset>
                </wp:positionV>
                <wp:extent cx="6373504" cy="0"/>
                <wp:effectExtent l="0" t="19050" r="82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350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C36B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pt,29.1pt" to="485.7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atwwEAANQDAAAOAAAAZHJzL2Uyb0RvYy54bWysU8tu2zAQvBfoPxC8x5KdOgkEyzk4aC9B&#10;ajTtBzDU0iLAF5asJf99l5StFGmBokUvlEjuzM6MVpv70Rp2BIzau5YvFzVn4KTvtDu0/NvXj1d3&#10;nMUkXCeMd9DyE0R+v33/bjOEBla+96YDZETiYjOElvcphaaqouzBirjwARxdKo9WJNrioepQDMRu&#10;TbWq65tq8NgF9BJipNOH6ZJvC79SINNnpSIkZlpO2lJZsawvea22G9EcUIRey7MM8Q8qrNCOms5U&#10;DyIJ9h31L1RWS/TRq7SQ3lZeKS2heCA3y/qNm+deBCheKJwY5pji/6OVT8c9Mt21fMWZE5Y+0XNC&#10;oQ99YjvvHAXoka1yTkOIDZXv3B7Puxj2mE2PCm1+kh02lmxPc7YwJibp8Ob69npdf+BMXu6qV2DA&#10;mD6Btyy/tNxol22LRhwfY6JmVHopycfGsYEE361v11lYlZVNWspbOhmYyr6AIm/UfVnoylTBziA7&#10;CpoHISW4tCwUmZSqM0xpY2Zg/WfguT5DoUzc34BnROnsXZrBVjuPv+uexotkNdVfEph85whefHcq&#10;X6lEQ6NTIjyPeZ7Nn/cF/vozbn8AAAD//wMAUEsDBBQABgAIAAAAIQB18AiA3gAAAAkBAAAPAAAA&#10;ZHJzL2Rvd25yZXYueG1sTI/BTsMwDIbvSLxDZCRuW7rCxihNJ5g0JC6rGBw4Zo1pqiVO1WRbeXuM&#10;OMDJsv3p9+dyNXonTjjELpCC2TQDgdQE01Gr4P1tM1mCiEmT0S4QKvjCCKvq8qLUhQlnesXTLrWC&#10;QygWWoFNqS+kjI1Fr+M09Ei8+wyD14nboZVm0GcO907mWbaQXnfEF6zucW2xOeyOXkFabD/q5yen&#10;D3azbm5rV+PLWCt1fTU+PoBIOKY/GH70WR0qdtqHI5konILJTZ4zqmC+5MrA/d1sDmL/O5BVKf9/&#10;UH0DAAD//wMAUEsBAi0AFAAGAAgAAAAhALaDOJL+AAAA4QEAABMAAAAAAAAAAAAAAAAAAAAAAFtD&#10;b250ZW50X1R5cGVzXS54bWxQSwECLQAUAAYACAAAACEAOP0h/9YAAACUAQAACwAAAAAAAAAAAAAA&#10;AAAvAQAAX3JlbHMvLnJlbHNQSwECLQAUAAYACAAAACEAE5sWrcMBAADUAwAADgAAAAAAAAAAAAAA&#10;AAAuAgAAZHJzL2Uyb0RvYy54bWxQSwECLQAUAAYACAAAACEAdfAIgN4AAAAJAQAADwAAAAAAAAAA&#10;AAAAAAAdBAAAZHJzL2Rvd25yZXYueG1sUEsFBgAAAAAEAAQA8wAAACgFAAAAAA==&#10;" strokecolor="#4579b8 [3044]" strokeweight="2.25pt"/>
            </w:pict>
          </mc:Fallback>
        </mc:AlternateContent>
      </w:r>
      <w:r>
        <w:rPr>
          <w:sz w:val="24"/>
          <w:szCs w:val="24"/>
        </w:rPr>
        <w:t xml:space="preserve">Learn strategies </w:t>
      </w:r>
      <w:r w:rsidR="005C3988">
        <w:rPr>
          <w:sz w:val="24"/>
          <w:szCs w:val="24"/>
        </w:rPr>
        <w:t>to help increase participation in daily routines</w:t>
      </w:r>
      <w:r>
        <w:rPr>
          <w:sz w:val="24"/>
          <w:szCs w:val="24"/>
        </w:rPr>
        <w:br/>
      </w:r>
    </w:p>
    <w:p w:rsidR="00F35116" w:rsidRPr="002C544E" w:rsidRDefault="002C544E" w:rsidP="00F35116">
      <w:pPr>
        <w:tabs>
          <w:tab w:val="left" w:pos="2063"/>
        </w:tabs>
        <w:rPr>
          <w:color w:val="0070C0"/>
          <w:sz w:val="32"/>
          <w:szCs w:val="32"/>
          <w:u w:val="single"/>
        </w:rPr>
      </w:pPr>
      <w:r>
        <w:rPr>
          <w:color w:val="0070C0"/>
          <w:sz w:val="32"/>
          <w:szCs w:val="32"/>
          <w:u w:val="single"/>
        </w:rPr>
        <w:t>Activity 1</w:t>
      </w:r>
      <w:r>
        <w:rPr>
          <w:color w:val="0070C0"/>
          <w:sz w:val="32"/>
          <w:szCs w:val="32"/>
          <w:u w:val="single"/>
        </w:rPr>
        <w:br/>
      </w:r>
      <w:r w:rsidR="00F35116" w:rsidRPr="00F35116">
        <w:rPr>
          <w:sz w:val="24"/>
          <w:szCs w:val="24"/>
        </w:rPr>
        <w:t xml:space="preserve">List </w:t>
      </w:r>
      <w:r w:rsidR="005C3988">
        <w:rPr>
          <w:sz w:val="24"/>
          <w:szCs w:val="24"/>
        </w:rPr>
        <w:t>some routines that you and your family do in the morning, afternoon, and evening.</w:t>
      </w:r>
    </w:p>
    <w:tbl>
      <w:tblPr>
        <w:tblStyle w:val="TableGrid"/>
        <w:tblW w:w="9969" w:type="dxa"/>
        <w:tblLook w:val="04A0" w:firstRow="1" w:lastRow="0" w:firstColumn="1" w:lastColumn="0" w:noHBand="0" w:noVBand="1"/>
      </w:tblPr>
      <w:tblGrid>
        <w:gridCol w:w="3323"/>
        <w:gridCol w:w="3323"/>
        <w:gridCol w:w="3323"/>
      </w:tblGrid>
      <w:tr w:rsidR="00F35116" w:rsidTr="002C544E">
        <w:trPr>
          <w:trHeight w:val="214"/>
        </w:trPr>
        <w:tc>
          <w:tcPr>
            <w:tcW w:w="3323" w:type="dxa"/>
          </w:tcPr>
          <w:p w:rsidR="00F35116" w:rsidRPr="00F35116" w:rsidRDefault="00F35116" w:rsidP="00F35116">
            <w:pPr>
              <w:tabs>
                <w:tab w:val="left" w:pos="2063"/>
              </w:tabs>
              <w:jc w:val="center"/>
              <w:rPr>
                <w:b/>
                <w:sz w:val="24"/>
                <w:szCs w:val="24"/>
              </w:rPr>
            </w:pPr>
            <w:r w:rsidRPr="00F35116">
              <w:rPr>
                <w:b/>
                <w:sz w:val="24"/>
                <w:szCs w:val="24"/>
              </w:rPr>
              <w:t>Morning</w:t>
            </w:r>
          </w:p>
        </w:tc>
        <w:tc>
          <w:tcPr>
            <w:tcW w:w="3323" w:type="dxa"/>
          </w:tcPr>
          <w:p w:rsidR="00F35116" w:rsidRPr="00F35116" w:rsidRDefault="00F35116" w:rsidP="00F35116">
            <w:pPr>
              <w:tabs>
                <w:tab w:val="left" w:pos="2063"/>
              </w:tabs>
              <w:jc w:val="center"/>
              <w:rPr>
                <w:b/>
                <w:sz w:val="24"/>
                <w:szCs w:val="24"/>
              </w:rPr>
            </w:pPr>
            <w:r w:rsidRPr="00F35116">
              <w:rPr>
                <w:b/>
                <w:sz w:val="24"/>
                <w:szCs w:val="24"/>
              </w:rPr>
              <w:t>Afternoon</w:t>
            </w:r>
          </w:p>
        </w:tc>
        <w:tc>
          <w:tcPr>
            <w:tcW w:w="3323" w:type="dxa"/>
          </w:tcPr>
          <w:p w:rsidR="00F35116" w:rsidRPr="00F35116" w:rsidRDefault="00F35116" w:rsidP="00F35116">
            <w:pPr>
              <w:tabs>
                <w:tab w:val="left" w:pos="2063"/>
              </w:tabs>
              <w:jc w:val="center"/>
              <w:rPr>
                <w:b/>
                <w:sz w:val="24"/>
                <w:szCs w:val="24"/>
              </w:rPr>
            </w:pPr>
            <w:r w:rsidRPr="00F35116">
              <w:rPr>
                <w:b/>
                <w:sz w:val="24"/>
                <w:szCs w:val="24"/>
              </w:rPr>
              <w:t>Evening</w:t>
            </w:r>
          </w:p>
        </w:tc>
      </w:tr>
      <w:tr w:rsidR="00F35116" w:rsidTr="002C544E">
        <w:trPr>
          <w:trHeight w:val="2636"/>
        </w:trPr>
        <w:tc>
          <w:tcPr>
            <w:tcW w:w="3323" w:type="dxa"/>
          </w:tcPr>
          <w:p w:rsidR="00F35116" w:rsidRPr="002C544E" w:rsidRDefault="00F35116" w:rsidP="002C544E">
            <w:pPr>
              <w:tabs>
                <w:tab w:val="left" w:pos="2063"/>
              </w:tabs>
              <w:rPr>
                <w:sz w:val="24"/>
                <w:szCs w:val="24"/>
              </w:rPr>
            </w:pPr>
            <w:r w:rsidRPr="002C544E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3323" w:type="dxa"/>
          </w:tcPr>
          <w:p w:rsidR="00F35116" w:rsidRPr="002C544E" w:rsidRDefault="00F35116" w:rsidP="002C544E">
            <w:pPr>
              <w:pStyle w:val="ListParagraph"/>
              <w:tabs>
                <w:tab w:val="left" w:pos="2063"/>
              </w:tabs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F35116" w:rsidRPr="002C544E" w:rsidRDefault="00F35116" w:rsidP="002C544E">
            <w:pPr>
              <w:pStyle w:val="ListParagraph"/>
              <w:tabs>
                <w:tab w:val="left" w:pos="2063"/>
              </w:tabs>
              <w:rPr>
                <w:sz w:val="24"/>
                <w:szCs w:val="24"/>
              </w:rPr>
            </w:pPr>
          </w:p>
        </w:tc>
      </w:tr>
    </w:tbl>
    <w:p w:rsidR="00BC1A5E" w:rsidRPr="00F867AC" w:rsidRDefault="00D56D3C" w:rsidP="005C3988">
      <w:pPr>
        <w:tabs>
          <w:tab w:val="left" w:pos="2063"/>
        </w:tabs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8E861" wp14:editId="469793B3">
                <wp:simplePos x="0" y="0"/>
                <wp:positionH relativeFrom="column">
                  <wp:posOffset>-270434</wp:posOffset>
                </wp:positionH>
                <wp:positionV relativeFrom="paragraph">
                  <wp:posOffset>232353</wp:posOffset>
                </wp:positionV>
                <wp:extent cx="6373504" cy="0"/>
                <wp:effectExtent l="0" t="19050" r="82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350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30AD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pt,18.3pt" to="480.5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TuxAEAANQDAAAOAAAAZHJzL2Uyb0RvYy54bWysU02P0zAQvSPxHyzfadKW7q6ipnvoCi4I&#10;KhZ+gNcZN5b8pbFp0n/P2GmzCJDQrrg4Hnvem3nPk+39aA07AUbtXcuXi5ozcNJ32h1b/v3bh3d3&#10;nMUkXCeMd9DyM0R+v3v7ZjuEBla+96YDZETiYjOElvcphaaqouzBirjwARxdKo9WJArxWHUoBmK3&#10;plrV9U01eOwCegkx0unDdMl3hV8pkOmLUhESMy2n3lJZsaxPea12W9EcUYRey0sb4hVdWKEdFZ2p&#10;HkQS7AfqP6isluijV2khva28UlpC0UBqlvVvah57EaBoIXNimG2K/49Wfj4dkOmu5WvOnLD0RI8J&#10;hT72ie29c2SgR7bOPg0hNpS+dwe8RDEcMIseFdr8JTlsLN6eZ29hTEzS4c36dr2p33Mmr3fVMzBg&#10;TB/BW5Y3LTfaZdmiEadPMVExSr2m5GPj2NDy1d3mdpMbq3JnUy9ll84GprSvoEgbVV8WujJVsDfI&#10;ToLmQUgJLi0LRSal7AxT2pgZWP8beMnPUCgT9xLwjCiVvUsz2Grn8W/V03htWU35Vwcm3dmCJ9+d&#10;yysVa2h0ioWXMc+z+Wtc4M8/4+4nAAAA//8DAFBLAwQUAAYACAAAACEAgK+qQ90AAAAJAQAADwAA&#10;AGRycy9kb3ducmV2LnhtbEyPwU7DMAyG70i8Q2QkblvaMUWsNJ1g0pC4UDE47Ji1pqmWOFWTbeXt&#10;MeIAJ8v2p9+fy/XknTjjGPtAGvJ5BgKpCW1PnYaP9+3sHkRMhlrjAqGGL4ywrq6vSlO04UJveN6l&#10;TnAIxcJosCkNhZSxsehNnIcBiXefYfQmcTt2sh3NhcO9k4ssU9KbnviCNQNuLDbH3clrSOp1Xz8/&#10;OXO0202zrF2NL1Ot9e3N9PgAIuGU/mD40Wd1qNjpEE7URuE0zJYLxaiGO8WVgZXKcxCH34GsSvn/&#10;g+obAAD//wMAUEsBAi0AFAAGAAgAAAAhALaDOJL+AAAA4QEAABMAAAAAAAAAAAAAAAAAAAAAAFtD&#10;b250ZW50X1R5cGVzXS54bWxQSwECLQAUAAYACAAAACEAOP0h/9YAAACUAQAACwAAAAAAAAAAAAAA&#10;AAAvAQAAX3JlbHMvLnJlbHNQSwECLQAUAAYACAAAACEA8olE7sQBAADUAwAADgAAAAAAAAAAAAAA&#10;AAAuAgAAZHJzL2Uyb0RvYy54bWxQSwECLQAUAAYACAAAACEAgK+qQ90AAAAJAQAADwAAAAAAAAAA&#10;AAAAAAAeBAAAZHJzL2Rvd25yZXYueG1sUEsFBgAAAAAEAAQA8wAAACgFAAAAAA==&#10;" strokecolor="#4579b8 [3044]" strokeweight="2.25pt"/>
            </w:pict>
          </mc:Fallback>
        </mc:AlternateContent>
      </w:r>
    </w:p>
    <w:p w:rsidR="003E23A3" w:rsidRPr="003E23A3" w:rsidRDefault="003E23A3" w:rsidP="005C3988">
      <w:pPr>
        <w:tabs>
          <w:tab w:val="left" w:pos="2063"/>
        </w:tabs>
        <w:rPr>
          <w:color w:val="0070C0"/>
          <w:sz w:val="32"/>
          <w:szCs w:val="32"/>
          <w:u w:val="single"/>
        </w:rPr>
      </w:pPr>
      <w:r>
        <w:rPr>
          <w:color w:val="0070C0"/>
          <w:sz w:val="32"/>
          <w:szCs w:val="32"/>
          <w:u w:val="single"/>
        </w:rPr>
        <w:t>Activity 2</w:t>
      </w:r>
    </w:p>
    <w:p w:rsidR="005C3988" w:rsidRPr="003E23A3" w:rsidRDefault="003E23A3" w:rsidP="005C3988">
      <w:pPr>
        <w:tabs>
          <w:tab w:val="left" w:pos="2063"/>
        </w:tabs>
        <w:rPr>
          <w:rFonts w:cstheme="minorHAnsi"/>
          <w:color w:val="000000" w:themeColor="text1"/>
        </w:rPr>
      </w:pPr>
      <w:r w:rsidRPr="003E23A3">
        <w:rPr>
          <w:rFonts w:cstheme="minorHAnsi"/>
          <w:color w:val="000000" w:themeColor="text1"/>
        </w:rPr>
        <w:t>What are some activities or items that your child likes, or finds reinforcing after completing a routine?</w:t>
      </w:r>
      <w:r>
        <w:rPr>
          <w:rFonts w:cstheme="minorHAnsi"/>
          <w:color w:val="000000" w:themeColor="text1"/>
        </w:rPr>
        <w:t xml:space="preserve"> E.g. bath time, bed time, snack time, play time.</w:t>
      </w:r>
    </w:p>
    <w:tbl>
      <w:tblPr>
        <w:tblStyle w:val="TableGrid"/>
        <w:tblW w:w="9858" w:type="dxa"/>
        <w:tblLook w:val="04A0" w:firstRow="1" w:lastRow="0" w:firstColumn="1" w:lastColumn="0" w:noHBand="0" w:noVBand="1"/>
      </w:tblPr>
      <w:tblGrid>
        <w:gridCol w:w="4027"/>
        <w:gridCol w:w="5831"/>
      </w:tblGrid>
      <w:tr w:rsidR="003E23A3" w:rsidTr="003E23A3">
        <w:trPr>
          <w:trHeight w:val="558"/>
        </w:trPr>
        <w:tc>
          <w:tcPr>
            <w:tcW w:w="4027" w:type="dxa"/>
            <w:shd w:val="clear" w:color="auto" w:fill="DBE5F1" w:themeFill="accent1" w:themeFillTint="33"/>
          </w:tcPr>
          <w:p w:rsidR="003E23A3" w:rsidRPr="003E23A3" w:rsidRDefault="003E23A3" w:rsidP="007320AE">
            <w:pPr>
              <w:tabs>
                <w:tab w:val="left" w:pos="2063"/>
              </w:tabs>
              <w:jc w:val="center"/>
              <w:rPr>
                <w:rFonts w:ascii="Arial" w:hAnsi="Arial" w:cs="Arial"/>
                <w:color w:val="8CBD3A"/>
                <w:sz w:val="36"/>
              </w:rPr>
            </w:pPr>
            <w:r w:rsidRPr="003E23A3">
              <w:rPr>
                <w:rFonts w:ascii="Arial" w:hAnsi="Arial" w:cs="Arial"/>
                <w:color w:val="8CBD3A"/>
                <w:sz w:val="36"/>
              </w:rPr>
              <w:t>Routine</w:t>
            </w:r>
          </w:p>
        </w:tc>
        <w:tc>
          <w:tcPr>
            <w:tcW w:w="5831" w:type="dxa"/>
            <w:shd w:val="clear" w:color="auto" w:fill="DBE5F1" w:themeFill="accent1" w:themeFillTint="33"/>
          </w:tcPr>
          <w:p w:rsidR="003E23A3" w:rsidRPr="003E23A3" w:rsidRDefault="003E23A3" w:rsidP="007320AE">
            <w:pPr>
              <w:tabs>
                <w:tab w:val="left" w:pos="2063"/>
              </w:tabs>
              <w:jc w:val="center"/>
              <w:rPr>
                <w:rFonts w:ascii="Arial" w:hAnsi="Arial" w:cs="Arial"/>
                <w:color w:val="8CBD3A"/>
                <w:sz w:val="36"/>
              </w:rPr>
            </w:pPr>
            <w:r w:rsidRPr="003E23A3">
              <w:rPr>
                <w:rFonts w:ascii="Arial" w:hAnsi="Arial" w:cs="Arial"/>
                <w:color w:val="8CBD3A"/>
                <w:sz w:val="36"/>
              </w:rPr>
              <w:t>Reinforcement</w:t>
            </w:r>
          </w:p>
        </w:tc>
      </w:tr>
      <w:tr w:rsidR="003E23A3" w:rsidTr="003E23A3">
        <w:trPr>
          <w:trHeight w:val="524"/>
        </w:trPr>
        <w:tc>
          <w:tcPr>
            <w:tcW w:w="4027" w:type="dxa"/>
          </w:tcPr>
          <w:p w:rsidR="003E23A3" w:rsidRPr="003E23A3" w:rsidRDefault="003E23A3" w:rsidP="00651451">
            <w:pPr>
              <w:tabs>
                <w:tab w:val="left" w:pos="2063"/>
              </w:tabs>
              <w:rPr>
                <w:rFonts w:ascii="Arial" w:hAnsi="Arial" w:cs="Arial"/>
                <w:color w:val="8CBD3A"/>
                <w:sz w:val="32"/>
              </w:rPr>
            </w:pPr>
            <w:r w:rsidRPr="003E23A3">
              <w:rPr>
                <w:rFonts w:ascii="Arial" w:hAnsi="Arial" w:cs="Arial"/>
                <w:color w:val="8CBD3A"/>
                <w:sz w:val="32"/>
              </w:rPr>
              <w:t xml:space="preserve">e.g. </w:t>
            </w:r>
            <w:r w:rsidR="00651451">
              <w:rPr>
                <w:rFonts w:ascii="Arial" w:hAnsi="Arial" w:cs="Arial"/>
                <w:color w:val="8CBD3A"/>
                <w:sz w:val="32"/>
              </w:rPr>
              <w:t>Getting in</w:t>
            </w:r>
            <w:r w:rsidRPr="003E23A3">
              <w:rPr>
                <w:rFonts w:ascii="Arial" w:hAnsi="Arial" w:cs="Arial"/>
                <w:color w:val="8CBD3A"/>
                <w:sz w:val="32"/>
              </w:rPr>
              <w:t xml:space="preserve"> the bath</w:t>
            </w:r>
          </w:p>
        </w:tc>
        <w:tc>
          <w:tcPr>
            <w:tcW w:w="5831" w:type="dxa"/>
          </w:tcPr>
          <w:p w:rsidR="003E23A3" w:rsidRPr="003E23A3" w:rsidRDefault="003E23A3" w:rsidP="007320AE">
            <w:pPr>
              <w:tabs>
                <w:tab w:val="left" w:pos="2063"/>
              </w:tabs>
              <w:rPr>
                <w:rFonts w:ascii="Arial" w:hAnsi="Arial" w:cs="Arial"/>
                <w:color w:val="8CBD3A"/>
                <w:sz w:val="32"/>
              </w:rPr>
            </w:pPr>
            <w:r w:rsidRPr="003E23A3">
              <w:rPr>
                <w:rFonts w:ascii="Arial" w:hAnsi="Arial" w:cs="Arial"/>
                <w:color w:val="8CBD3A"/>
                <w:sz w:val="32"/>
              </w:rPr>
              <w:t>Playing with bath toys and bubbles</w:t>
            </w:r>
          </w:p>
        </w:tc>
      </w:tr>
      <w:tr w:rsidR="003E23A3" w:rsidTr="003E23A3">
        <w:trPr>
          <w:trHeight w:val="558"/>
        </w:trPr>
        <w:tc>
          <w:tcPr>
            <w:tcW w:w="4027" w:type="dxa"/>
          </w:tcPr>
          <w:p w:rsidR="003E23A3" w:rsidRDefault="003E23A3" w:rsidP="007320AE">
            <w:pPr>
              <w:tabs>
                <w:tab w:val="left" w:pos="2063"/>
              </w:tabs>
              <w:rPr>
                <w:rFonts w:ascii="Arial" w:hAnsi="Arial" w:cs="Arial"/>
                <w:color w:val="8CBD3A"/>
              </w:rPr>
            </w:pPr>
          </w:p>
        </w:tc>
        <w:tc>
          <w:tcPr>
            <w:tcW w:w="5831" w:type="dxa"/>
          </w:tcPr>
          <w:p w:rsidR="003E23A3" w:rsidRDefault="003E23A3" w:rsidP="007320AE">
            <w:pPr>
              <w:tabs>
                <w:tab w:val="left" w:pos="2063"/>
              </w:tabs>
              <w:rPr>
                <w:rFonts w:ascii="Arial" w:hAnsi="Arial" w:cs="Arial"/>
                <w:color w:val="8CBD3A"/>
              </w:rPr>
            </w:pPr>
          </w:p>
        </w:tc>
      </w:tr>
      <w:tr w:rsidR="003E23A3" w:rsidTr="003E23A3">
        <w:trPr>
          <w:trHeight w:val="524"/>
        </w:trPr>
        <w:tc>
          <w:tcPr>
            <w:tcW w:w="4027" w:type="dxa"/>
          </w:tcPr>
          <w:p w:rsidR="003E23A3" w:rsidRDefault="003E23A3" w:rsidP="007320AE">
            <w:pPr>
              <w:tabs>
                <w:tab w:val="left" w:pos="2063"/>
              </w:tabs>
              <w:rPr>
                <w:rFonts w:ascii="Arial" w:hAnsi="Arial" w:cs="Arial"/>
                <w:color w:val="8CBD3A"/>
              </w:rPr>
            </w:pPr>
          </w:p>
        </w:tc>
        <w:tc>
          <w:tcPr>
            <w:tcW w:w="5831" w:type="dxa"/>
          </w:tcPr>
          <w:p w:rsidR="003E23A3" w:rsidRDefault="003E23A3" w:rsidP="007320AE">
            <w:pPr>
              <w:tabs>
                <w:tab w:val="left" w:pos="2063"/>
              </w:tabs>
              <w:rPr>
                <w:rFonts w:ascii="Arial" w:hAnsi="Arial" w:cs="Arial"/>
                <w:color w:val="8CBD3A"/>
              </w:rPr>
            </w:pPr>
          </w:p>
        </w:tc>
      </w:tr>
      <w:tr w:rsidR="003E23A3" w:rsidTr="003E23A3">
        <w:trPr>
          <w:trHeight w:val="558"/>
        </w:trPr>
        <w:tc>
          <w:tcPr>
            <w:tcW w:w="4027" w:type="dxa"/>
          </w:tcPr>
          <w:p w:rsidR="003E23A3" w:rsidRDefault="003E23A3" w:rsidP="007320AE">
            <w:pPr>
              <w:tabs>
                <w:tab w:val="left" w:pos="2063"/>
              </w:tabs>
              <w:rPr>
                <w:rFonts w:ascii="Arial" w:hAnsi="Arial" w:cs="Arial"/>
                <w:color w:val="8CBD3A"/>
              </w:rPr>
            </w:pPr>
          </w:p>
        </w:tc>
        <w:tc>
          <w:tcPr>
            <w:tcW w:w="5831" w:type="dxa"/>
          </w:tcPr>
          <w:p w:rsidR="003E23A3" w:rsidRDefault="003E23A3" w:rsidP="007320AE">
            <w:pPr>
              <w:tabs>
                <w:tab w:val="left" w:pos="2063"/>
              </w:tabs>
              <w:rPr>
                <w:rFonts w:ascii="Arial" w:hAnsi="Arial" w:cs="Arial"/>
                <w:color w:val="8CBD3A"/>
              </w:rPr>
            </w:pPr>
          </w:p>
        </w:tc>
      </w:tr>
      <w:tr w:rsidR="003E23A3" w:rsidTr="003E23A3">
        <w:trPr>
          <w:trHeight w:val="558"/>
        </w:trPr>
        <w:tc>
          <w:tcPr>
            <w:tcW w:w="4027" w:type="dxa"/>
          </w:tcPr>
          <w:p w:rsidR="003E23A3" w:rsidRDefault="003E23A3" w:rsidP="007320AE">
            <w:pPr>
              <w:tabs>
                <w:tab w:val="left" w:pos="2063"/>
              </w:tabs>
              <w:rPr>
                <w:rFonts w:ascii="Arial" w:hAnsi="Arial" w:cs="Arial"/>
                <w:color w:val="8CBD3A"/>
              </w:rPr>
            </w:pPr>
          </w:p>
        </w:tc>
        <w:tc>
          <w:tcPr>
            <w:tcW w:w="5831" w:type="dxa"/>
          </w:tcPr>
          <w:p w:rsidR="003E23A3" w:rsidRDefault="003E23A3" w:rsidP="007320AE">
            <w:pPr>
              <w:tabs>
                <w:tab w:val="left" w:pos="2063"/>
              </w:tabs>
              <w:rPr>
                <w:rFonts w:ascii="Arial" w:hAnsi="Arial" w:cs="Arial"/>
                <w:color w:val="8CBD3A"/>
              </w:rPr>
            </w:pPr>
          </w:p>
        </w:tc>
      </w:tr>
    </w:tbl>
    <w:p w:rsidR="003E23A3" w:rsidRPr="00D56D3C" w:rsidRDefault="003E23A3" w:rsidP="005C3988">
      <w:pPr>
        <w:tabs>
          <w:tab w:val="left" w:pos="2063"/>
        </w:tabs>
        <w:rPr>
          <w:rFonts w:ascii="Arial" w:hAnsi="Arial" w:cs="Arial"/>
          <w:color w:val="8CBD3A"/>
        </w:rPr>
      </w:pPr>
    </w:p>
    <w:p w:rsidR="0066355A" w:rsidRDefault="0066355A" w:rsidP="00D56D3C">
      <w:pPr>
        <w:tabs>
          <w:tab w:val="left" w:pos="2063"/>
        </w:tabs>
        <w:rPr>
          <w:color w:val="0070C0"/>
          <w:sz w:val="32"/>
          <w:szCs w:val="32"/>
          <w:u w:val="single"/>
        </w:rPr>
      </w:pPr>
      <w:r>
        <w:rPr>
          <w:color w:val="0070C0"/>
          <w:sz w:val="32"/>
          <w:szCs w:val="32"/>
          <w:u w:val="single"/>
        </w:rPr>
        <w:t>Activity 3</w:t>
      </w:r>
    </w:p>
    <w:p w:rsidR="0066355A" w:rsidRDefault="0066355A" w:rsidP="0066355A">
      <w:pPr>
        <w:tabs>
          <w:tab w:val="left" w:pos="2063"/>
        </w:tabs>
        <w:rPr>
          <w:sz w:val="24"/>
          <w:szCs w:val="24"/>
        </w:rPr>
      </w:pPr>
      <w:r>
        <w:rPr>
          <w:sz w:val="24"/>
          <w:szCs w:val="24"/>
        </w:rPr>
        <w:t>Let’s practice creating steps for a routine.</w:t>
      </w:r>
    </w:p>
    <w:p w:rsidR="0066355A" w:rsidRDefault="0066355A" w:rsidP="0066355A">
      <w:pPr>
        <w:pStyle w:val="ListParagraph"/>
        <w:numPr>
          <w:ilvl w:val="0"/>
          <w:numId w:val="11"/>
        </w:numPr>
        <w:tabs>
          <w:tab w:val="left" w:pos="2063"/>
        </w:tabs>
        <w:rPr>
          <w:sz w:val="24"/>
          <w:szCs w:val="24"/>
        </w:rPr>
      </w:pPr>
      <w:r>
        <w:rPr>
          <w:sz w:val="24"/>
          <w:szCs w:val="24"/>
        </w:rPr>
        <w:t>Create the steps for your routine.</w:t>
      </w:r>
    </w:p>
    <w:p w:rsidR="0066355A" w:rsidRDefault="0066355A" w:rsidP="0066355A">
      <w:pPr>
        <w:pStyle w:val="ListParagraph"/>
        <w:numPr>
          <w:ilvl w:val="0"/>
          <w:numId w:val="11"/>
        </w:numPr>
        <w:tabs>
          <w:tab w:val="left" w:pos="2063"/>
        </w:tabs>
        <w:rPr>
          <w:sz w:val="24"/>
          <w:szCs w:val="24"/>
        </w:rPr>
      </w:pPr>
      <w:r>
        <w:rPr>
          <w:sz w:val="24"/>
          <w:szCs w:val="24"/>
        </w:rPr>
        <w:t>Choose the step in that routine you want to improve. Circle that step.</w:t>
      </w:r>
    </w:p>
    <w:p w:rsidR="0066355A" w:rsidRPr="0066355A" w:rsidRDefault="0066355A" w:rsidP="00694259">
      <w:pPr>
        <w:pStyle w:val="ListParagraph"/>
        <w:tabs>
          <w:tab w:val="left" w:pos="2063"/>
        </w:tabs>
        <w:rPr>
          <w:sz w:val="24"/>
          <w:szCs w:val="24"/>
        </w:rPr>
      </w:pPr>
    </w:p>
    <w:tbl>
      <w:tblPr>
        <w:tblStyle w:val="TableGrid"/>
        <w:tblW w:w="10276" w:type="dxa"/>
        <w:tblLook w:val="04A0" w:firstRow="1" w:lastRow="0" w:firstColumn="1" w:lastColumn="0" w:noHBand="0" w:noVBand="1"/>
      </w:tblPr>
      <w:tblGrid>
        <w:gridCol w:w="1485"/>
        <w:gridCol w:w="8791"/>
      </w:tblGrid>
      <w:tr w:rsidR="0066355A" w:rsidTr="00A1086F">
        <w:trPr>
          <w:trHeight w:val="520"/>
        </w:trPr>
        <w:tc>
          <w:tcPr>
            <w:tcW w:w="1485" w:type="dxa"/>
          </w:tcPr>
          <w:p w:rsidR="0066355A" w:rsidRDefault="0066355A" w:rsidP="00A1086F">
            <w:pPr>
              <w:tabs>
                <w:tab w:val="left" w:pos="20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</w:t>
            </w:r>
          </w:p>
        </w:tc>
        <w:tc>
          <w:tcPr>
            <w:tcW w:w="8791" w:type="dxa"/>
          </w:tcPr>
          <w:p w:rsidR="0066355A" w:rsidRDefault="0066355A" w:rsidP="00A1086F">
            <w:pPr>
              <w:tabs>
                <w:tab w:val="left" w:pos="20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looks like…</w:t>
            </w:r>
          </w:p>
        </w:tc>
      </w:tr>
      <w:tr w:rsidR="0066355A" w:rsidTr="00A1086F">
        <w:trPr>
          <w:trHeight w:val="520"/>
        </w:trPr>
        <w:tc>
          <w:tcPr>
            <w:tcW w:w="1485" w:type="dxa"/>
          </w:tcPr>
          <w:p w:rsidR="0066355A" w:rsidRDefault="0066355A" w:rsidP="00A1086F">
            <w:pPr>
              <w:tabs>
                <w:tab w:val="left" w:pos="20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91" w:type="dxa"/>
          </w:tcPr>
          <w:p w:rsidR="0066355A" w:rsidRDefault="0066355A" w:rsidP="00A1086F">
            <w:pPr>
              <w:tabs>
                <w:tab w:val="left" w:pos="2063"/>
              </w:tabs>
              <w:rPr>
                <w:sz w:val="24"/>
                <w:szCs w:val="24"/>
              </w:rPr>
            </w:pPr>
          </w:p>
        </w:tc>
      </w:tr>
      <w:tr w:rsidR="0066355A" w:rsidTr="00A1086F">
        <w:trPr>
          <w:trHeight w:val="520"/>
        </w:trPr>
        <w:tc>
          <w:tcPr>
            <w:tcW w:w="1485" w:type="dxa"/>
          </w:tcPr>
          <w:p w:rsidR="0066355A" w:rsidRDefault="0066355A" w:rsidP="00A1086F">
            <w:pPr>
              <w:tabs>
                <w:tab w:val="left" w:pos="20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91" w:type="dxa"/>
          </w:tcPr>
          <w:p w:rsidR="0066355A" w:rsidRDefault="0066355A" w:rsidP="00A1086F">
            <w:pPr>
              <w:tabs>
                <w:tab w:val="left" w:pos="2063"/>
              </w:tabs>
              <w:rPr>
                <w:sz w:val="24"/>
                <w:szCs w:val="24"/>
              </w:rPr>
            </w:pPr>
          </w:p>
        </w:tc>
      </w:tr>
      <w:tr w:rsidR="0066355A" w:rsidTr="00A1086F">
        <w:trPr>
          <w:trHeight w:val="520"/>
        </w:trPr>
        <w:tc>
          <w:tcPr>
            <w:tcW w:w="1485" w:type="dxa"/>
          </w:tcPr>
          <w:p w:rsidR="0066355A" w:rsidRDefault="0066355A" w:rsidP="00A1086F">
            <w:pPr>
              <w:tabs>
                <w:tab w:val="left" w:pos="20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91" w:type="dxa"/>
          </w:tcPr>
          <w:p w:rsidR="0066355A" w:rsidRDefault="0066355A" w:rsidP="00A1086F">
            <w:pPr>
              <w:tabs>
                <w:tab w:val="left" w:pos="2063"/>
              </w:tabs>
              <w:rPr>
                <w:sz w:val="24"/>
                <w:szCs w:val="24"/>
              </w:rPr>
            </w:pPr>
          </w:p>
        </w:tc>
      </w:tr>
      <w:tr w:rsidR="0066355A" w:rsidTr="00A1086F">
        <w:trPr>
          <w:trHeight w:val="520"/>
        </w:trPr>
        <w:tc>
          <w:tcPr>
            <w:tcW w:w="1485" w:type="dxa"/>
          </w:tcPr>
          <w:p w:rsidR="0066355A" w:rsidRDefault="0066355A" w:rsidP="00A1086F">
            <w:pPr>
              <w:tabs>
                <w:tab w:val="left" w:pos="20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91" w:type="dxa"/>
          </w:tcPr>
          <w:p w:rsidR="0066355A" w:rsidRDefault="0066355A" w:rsidP="00A1086F">
            <w:pPr>
              <w:tabs>
                <w:tab w:val="left" w:pos="2063"/>
              </w:tabs>
              <w:rPr>
                <w:sz w:val="24"/>
                <w:szCs w:val="24"/>
              </w:rPr>
            </w:pPr>
          </w:p>
        </w:tc>
      </w:tr>
      <w:tr w:rsidR="0066355A" w:rsidTr="00A1086F">
        <w:trPr>
          <w:trHeight w:val="520"/>
        </w:trPr>
        <w:tc>
          <w:tcPr>
            <w:tcW w:w="1485" w:type="dxa"/>
          </w:tcPr>
          <w:p w:rsidR="0066355A" w:rsidRDefault="0066355A" w:rsidP="00A1086F">
            <w:pPr>
              <w:tabs>
                <w:tab w:val="left" w:pos="20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91" w:type="dxa"/>
          </w:tcPr>
          <w:p w:rsidR="0066355A" w:rsidRDefault="0066355A" w:rsidP="00A1086F">
            <w:pPr>
              <w:tabs>
                <w:tab w:val="left" w:pos="2063"/>
              </w:tabs>
              <w:rPr>
                <w:sz w:val="24"/>
                <w:szCs w:val="24"/>
              </w:rPr>
            </w:pPr>
          </w:p>
        </w:tc>
      </w:tr>
      <w:tr w:rsidR="0066355A" w:rsidTr="00A1086F">
        <w:trPr>
          <w:trHeight w:val="520"/>
        </w:trPr>
        <w:tc>
          <w:tcPr>
            <w:tcW w:w="1485" w:type="dxa"/>
          </w:tcPr>
          <w:p w:rsidR="0066355A" w:rsidRDefault="0066355A" w:rsidP="00A1086F">
            <w:pPr>
              <w:tabs>
                <w:tab w:val="left" w:pos="20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91" w:type="dxa"/>
          </w:tcPr>
          <w:p w:rsidR="0066355A" w:rsidRDefault="0066355A" w:rsidP="00A1086F">
            <w:pPr>
              <w:tabs>
                <w:tab w:val="left" w:pos="2063"/>
              </w:tabs>
              <w:rPr>
                <w:sz w:val="24"/>
                <w:szCs w:val="24"/>
              </w:rPr>
            </w:pPr>
          </w:p>
        </w:tc>
      </w:tr>
      <w:tr w:rsidR="0066355A" w:rsidTr="00A1086F">
        <w:trPr>
          <w:trHeight w:val="578"/>
        </w:trPr>
        <w:tc>
          <w:tcPr>
            <w:tcW w:w="1485" w:type="dxa"/>
          </w:tcPr>
          <w:p w:rsidR="0066355A" w:rsidRDefault="0066355A" w:rsidP="00A1086F">
            <w:pPr>
              <w:tabs>
                <w:tab w:val="left" w:pos="20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91" w:type="dxa"/>
          </w:tcPr>
          <w:p w:rsidR="0066355A" w:rsidRDefault="0066355A" w:rsidP="00A1086F">
            <w:pPr>
              <w:tabs>
                <w:tab w:val="left" w:pos="2063"/>
              </w:tabs>
              <w:rPr>
                <w:sz w:val="24"/>
                <w:szCs w:val="24"/>
              </w:rPr>
            </w:pPr>
          </w:p>
        </w:tc>
      </w:tr>
      <w:tr w:rsidR="0066355A" w:rsidTr="00A1086F">
        <w:trPr>
          <w:trHeight w:val="578"/>
        </w:trPr>
        <w:tc>
          <w:tcPr>
            <w:tcW w:w="1485" w:type="dxa"/>
          </w:tcPr>
          <w:p w:rsidR="0066355A" w:rsidRDefault="0066355A" w:rsidP="00A1086F">
            <w:pPr>
              <w:tabs>
                <w:tab w:val="left" w:pos="20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91" w:type="dxa"/>
          </w:tcPr>
          <w:p w:rsidR="0066355A" w:rsidRDefault="0066355A" w:rsidP="00A1086F">
            <w:pPr>
              <w:tabs>
                <w:tab w:val="left" w:pos="2063"/>
              </w:tabs>
              <w:rPr>
                <w:sz w:val="24"/>
                <w:szCs w:val="24"/>
              </w:rPr>
            </w:pPr>
          </w:p>
        </w:tc>
      </w:tr>
      <w:tr w:rsidR="0066355A" w:rsidTr="00A1086F">
        <w:trPr>
          <w:trHeight w:val="578"/>
        </w:trPr>
        <w:tc>
          <w:tcPr>
            <w:tcW w:w="1485" w:type="dxa"/>
          </w:tcPr>
          <w:p w:rsidR="0066355A" w:rsidRDefault="0066355A" w:rsidP="00A1086F">
            <w:pPr>
              <w:tabs>
                <w:tab w:val="left" w:pos="20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91" w:type="dxa"/>
          </w:tcPr>
          <w:p w:rsidR="0066355A" w:rsidRDefault="0066355A" w:rsidP="00A1086F">
            <w:pPr>
              <w:tabs>
                <w:tab w:val="left" w:pos="2063"/>
              </w:tabs>
              <w:rPr>
                <w:sz w:val="24"/>
                <w:szCs w:val="24"/>
              </w:rPr>
            </w:pPr>
          </w:p>
        </w:tc>
      </w:tr>
      <w:tr w:rsidR="0066355A" w:rsidTr="00A1086F">
        <w:trPr>
          <w:trHeight w:val="578"/>
        </w:trPr>
        <w:tc>
          <w:tcPr>
            <w:tcW w:w="1485" w:type="dxa"/>
          </w:tcPr>
          <w:p w:rsidR="0066355A" w:rsidRDefault="0066355A" w:rsidP="00A1086F">
            <w:pPr>
              <w:tabs>
                <w:tab w:val="left" w:pos="20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91" w:type="dxa"/>
          </w:tcPr>
          <w:p w:rsidR="0066355A" w:rsidRDefault="0066355A" w:rsidP="00A1086F">
            <w:pPr>
              <w:tabs>
                <w:tab w:val="left" w:pos="2063"/>
              </w:tabs>
              <w:rPr>
                <w:sz w:val="24"/>
                <w:szCs w:val="24"/>
              </w:rPr>
            </w:pPr>
          </w:p>
        </w:tc>
      </w:tr>
      <w:tr w:rsidR="0066355A" w:rsidTr="00A1086F">
        <w:trPr>
          <w:trHeight w:val="578"/>
        </w:trPr>
        <w:tc>
          <w:tcPr>
            <w:tcW w:w="1485" w:type="dxa"/>
          </w:tcPr>
          <w:p w:rsidR="0066355A" w:rsidRDefault="0066355A" w:rsidP="00A1086F">
            <w:pPr>
              <w:tabs>
                <w:tab w:val="left" w:pos="20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1" w:type="dxa"/>
          </w:tcPr>
          <w:p w:rsidR="0066355A" w:rsidRDefault="0066355A" w:rsidP="00A1086F">
            <w:pPr>
              <w:tabs>
                <w:tab w:val="left" w:pos="2063"/>
              </w:tabs>
              <w:rPr>
                <w:sz w:val="24"/>
                <w:szCs w:val="24"/>
              </w:rPr>
            </w:pPr>
          </w:p>
        </w:tc>
      </w:tr>
      <w:tr w:rsidR="0066355A" w:rsidTr="00A1086F">
        <w:trPr>
          <w:trHeight w:val="578"/>
        </w:trPr>
        <w:tc>
          <w:tcPr>
            <w:tcW w:w="1485" w:type="dxa"/>
          </w:tcPr>
          <w:p w:rsidR="0066355A" w:rsidRDefault="0066355A" w:rsidP="00A1086F">
            <w:pPr>
              <w:tabs>
                <w:tab w:val="left" w:pos="20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1" w:type="dxa"/>
          </w:tcPr>
          <w:p w:rsidR="0066355A" w:rsidRDefault="0066355A" w:rsidP="00A1086F">
            <w:pPr>
              <w:tabs>
                <w:tab w:val="left" w:pos="2063"/>
              </w:tabs>
              <w:rPr>
                <w:sz w:val="24"/>
                <w:szCs w:val="24"/>
              </w:rPr>
            </w:pPr>
          </w:p>
        </w:tc>
      </w:tr>
      <w:tr w:rsidR="0066355A" w:rsidTr="00A1086F">
        <w:trPr>
          <w:trHeight w:val="578"/>
        </w:trPr>
        <w:tc>
          <w:tcPr>
            <w:tcW w:w="1485" w:type="dxa"/>
          </w:tcPr>
          <w:p w:rsidR="0066355A" w:rsidRDefault="0066355A" w:rsidP="00A1086F">
            <w:pPr>
              <w:tabs>
                <w:tab w:val="left" w:pos="20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1" w:type="dxa"/>
          </w:tcPr>
          <w:p w:rsidR="0066355A" w:rsidRDefault="0066355A" w:rsidP="00A1086F">
            <w:pPr>
              <w:tabs>
                <w:tab w:val="left" w:pos="2063"/>
              </w:tabs>
              <w:rPr>
                <w:sz w:val="24"/>
                <w:szCs w:val="24"/>
              </w:rPr>
            </w:pPr>
          </w:p>
        </w:tc>
      </w:tr>
      <w:tr w:rsidR="0066355A" w:rsidTr="00A1086F">
        <w:trPr>
          <w:trHeight w:val="578"/>
        </w:trPr>
        <w:tc>
          <w:tcPr>
            <w:tcW w:w="1485" w:type="dxa"/>
          </w:tcPr>
          <w:p w:rsidR="0066355A" w:rsidRDefault="0066355A" w:rsidP="00A1086F">
            <w:pPr>
              <w:tabs>
                <w:tab w:val="left" w:pos="20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1" w:type="dxa"/>
          </w:tcPr>
          <w:p w:rsidR="0066355A" w:rsidRDefault="0066355A" w:rsidP="00A1086F">
            <w:pPr>
              <w:tabs>
                <w:tab w:val="left" w:pos="2063"/>
              </w:tabs>
              <w:rPr>
                <w:sz w:val="24"/>
                <w:szCs w:val="24"/>
              </w:rPr>
            </w:pPr>
          </w:p>
        </w:tc>
      </w:tr>
      <w:tr w:rsidR="0066355A" w:rsidTr="00A1086F">
        <w:trPr>
          <w:trHeight w:val="578"/>
        </w:trPr>
        <w:tc>
          <w:tcPr>
            <w:tcW w:w="1485" w:type="dxa"/>
          </w:tcPr>
          <w:p w:rsidR="0066355A" w:rsidRDefault="0066355A" w:rsidP="00A1086F">
            <w:pPr>
              <w:tabs>
                <w:tab w:val="left" w:pos="20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1" w:type="dxa"/>
          </w:tcPr>
          <w:p w:rsidR="0066355A" w:rsidRDefault="0066355A" w:rsidP="00A1086F">
            <w:pPr>
              <w:tabs>
                <w:tab w:val="left" w:pos="2063"/>
              </w:tabs>
              <w:rPr>
                <w:sz w:val="24"/>
                <w:szCs w:val="24"/>
              </w:rPr>
            </w:pPr>
          </w:p>
        </w:tc>
      </w:tr>
      <w:tr w:rsidR="0066355A" w:rsidTr="00A1086F">
        <w:trPr>
          <w:trHeight w:val="578"/>
        </w:trPr>
        <w:tc>
          <w:tcPr>
            <w:tcW w:w="1485" w:type="dxa"/>
          </w:tcPr>
          <w:p w:rsidR="0066355A" w:rsidRDefault="0066355A" w:rsidP="00A1086F">
            <w:pPr>
              <w:tabs>
                <w:tab w:val="left" w:pos="20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91" w:type="dxa"/>
          </w:tcPr>
          <w:p w:rsidR="0066355A" w:rsidRDefault="0066355A" w:rsidP="00A1086F">
            <w:pPr>
              <w:tabs>
                <w:tab w:val="left" w:pos="2063"/>
              </w:tabs>
              <w:rPr>
                <w:sz w:val="24"/>
                <w:szCs w:val="24"/>
              </w:rPr>
            </w:pPr>
          </w:p>
        </w:tc>
      </w:tr>
    </w:tbl>
    <w:p w:rsidR="00EF7735" w:rsidRDefault="00EF7735" w:rsidP="00D56D3C">
      <w:pPr>
        <w:tabs>
          <w:tab w:val="left" w:pos="2063"/>
        </w:tabs>
        <w:rPr>
          <w:sz w:val="24"/>
          <w:szCs w:val="24"/>
        </w:rPr>
      </w:pPr>
    </w:p>
    <w:p w:rsidR="00694259" w:rsidRPr="00694259" w:rsidRDefault="00694259" w:rsidP="00694259">
      <w:pPr>
        <w:pStyle w:val="ListParagraph"/>
        <w:numPr>
          <w:ilvl w:val="0"/>
          <w:numId w:val="11"/>
        </w:numPr>
        <w:tabs>
          <w:tab w:val="left" w:pos="2063"/>
        </w:tabs>
        <w:rPr>
          <w:sz w:val="24"/>
          <w:szCs w:val="24"/>
        </w:rPr>
      </w:pPr>
      <w:r w:rsidRPr="00694259">
        <w:rPr>
          <w:sz w:val="24"/>
          <w:szCs w:val="24"/>
        </w:rPr>
        <w:lastRenderedPageBreak/>
        <w:t>Chose a specific goal for that step. Write your goal for that step.</w:t>
      </w:r>
    </w:p>
    <w:p w:rsidR="003550F2" w:rsidRDefault="0066355A" w:rsidP="00D56D3C">
      <w:pPr>
        <w:tabs>
          <w:tab w:val="left" w:pos="206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6355A" w:rsidRDefault="0066355A" w:rsidP="00D56D3C">
      <w:pPr>
        <w:tabs>
          <w:tab w:val="left" w:pos="2063"/>
        </w:tabs>
        <w:rPr>
          <w:color w:val="0070C0"/>
          <w:sz w:val="32"/>
          <w:szCs w:val="32"/>
          <w:u w:val="single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B1542" w:rsidRPr="002C544E" w:rsidRDefault="0066355A" w:rsidP="00D56D3C">
      <w:pPr>
        <w:tabs>
          <w:tab w:val="left" w:pos="2063"/>
        </w:tabs>
        <w:rPr>
          <w:color w:val="0070C0"/>
          <w:sz w:val="32"/>
          <w:szCs w:val="32"/>
          <w:u w:val="single"/>
        </w:rPr>
      </w:pPr>
      <w:r>
        <w:rPr>
          <w:color w:val="0070C0"/>
          <w:sz w:val="32"/>
          <w:szCs w:val="32"/>
          <w:u w:val="single"/>
        </w:rPr>
        <w:t>Activity 4</w:t>
      </w:r>
      <w:r w:rsidR="002C544E">
        <w:rPr>
          <w:color w:val="0070C0"/>
          <w:sz w:val="32"/>
          <w:szCs w:val="32"/>
          <w:u w:val="single"/>
        </w:rPr>
        <w:br/>
      </w:r>
      <w:r w:rsidR="008A5AB7">
        <w:rPr>
          <w:sz w:val="24"/>
          <w:szCs w:val="24"/>
        </w:rPr>
        <w:t>How can you turn these negative goals into positive goals?</w:t>
      </w: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4891"/>
        <w:gridCol w:w="4891"/>
      </w:tblGrid>
      <w:tr w:rsidR="008A5AB7" w:rsidTr="008A5AB7">
        <w:trPr>
          <w:trHeight w:val="746"/>
        </w:trPr>
        <w:tc>
          <w:tcPr>
            <w:tcW w:w="4891" w:type="dxa"/>
            <w:shd w:val="clear" w:color="auto" w:fill="DBE5F1" w:themeFill="accent1" w:themeFillTint="33"/>
          </w:tcPr>
          <w:p w:rsidR="008A5AB7" w:rsidRDefault="008A5AB7" w:rsidP="008A5AB7">
            <w:r w:rsidRPr="003E1996">
              <w:rPr>
                <w:rFonts w:ascii="Arial" w:hAnsi="Arial" w:cs="Arial"/>
                <w:color w:val="8CBD3A"/>
                <w:sz w:val="36"/>
              </w:rPr>
              <w:t>Negative Goal</w:t>
            </w:r>
          </w:p>
        </w:tc>
        <w:tc>
          <w:tcPr>
            <w:tcW w:w="4891" w:type="dxa"/>
            <w:shd w:val="clear" w:color="auto" w:fill="DBE5F1" w:themeFill="accent1" w:themeFillTint="33"/>
          </w:tcPr>
          <w:p w:rsidR="008A5AB7" w:rsidRDefault="008A5AB7" w:rsidP="008A5AB7">
            <w:r>
              <w:rPr>
                <w:rFonts w:ascii="Arial" w:hAnsi="Arial" w:cs="Arial"/>
                <w:color w:val="8CBD3A"/>
                <w:sz w:val="36"/>
              </w:rPr>
              <w:t>Positive</w:t>
            </w:r>
            <w:r w:rsidRPr="003E1996">
              <w:rPr>
                <w:rFonts w:ascii="Arial" w:hAnsi="Arial" w:cs="Arial"/>
                <w:color w:val="8CBD3A"/>
                <w:sz w:val="36"/>
              </w:rPr>
              <w:t xml:space="preserve"> Goal</w:t>
            </w:r>
          </w:p>
        </w:tc>
      </w:tr>
      <w:tr w:rsidR="008A5AB7" w:rsidTr="008A5AB7">
        <w:trPr>
          <w:trHeight w:val="746"/>
        </w:trPr>
        <w:tc>
          <w:tcPr>
            <w:tcW w:w="4891" w:type="dxa"/>
          </w:tcPr>
          <w:p w:rsidR="008A5AB7" w:rsidRDefault="008A5AB7" w:rsidP="00D56D3C">
            <w:pPr>
              <w:tabs>
                <w:tab w:val="left" w:pos="20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want him to stop leaving all his toys on the floor.</w:t>
            </w:r>
          </w:p>
        </w:tc>
        <w:tc>
          <w:tcPr>
            <w:tcW w:w="4891" w:type="dxa"/>
          </w:tcPr>
          <w:p w:rsidR="008A5AB7" w:rsidRDefault="008A5AB7" w:rsidP="00D56D3C">
            <w:pPr>
              <w:tabs>
                <w:tab w:val="left" w:pos="2063"/>
              </w:tabs>
              <w:rPr>
                <w:sz w:val="24"/>
                <w:szCs w:val="24"/>
              </w:rPr>
            </w:pPr>
          </w:p>
        </w:tc>
      </w:tr>
      <w:tr w:rsidR="008A5AB7" w:rsidTr="008A5AB7">
        <w:trPr>
          <w:trHeight w:val="746"/>
        </w:trPr>
        <w:tc>
          <w:tcPr>
            <w:tcW w:w="4891" w:type="dxa"/>
          </w:tcPr>
          <w:p w:rsidR="008A5AB7" w:rsidRDefault="008A5AB7" w:rsidP="00D56D3C">
            <w:pPr>
              <w:tabs>
                <w:tab w:val="left" w:pos="20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want him to stop throwing his snack on the floor.</w:t>
            </w:r>
          </w:p>
        </w:tc>
        <w:tc>
          <w:tcPr>
            <w:tcW w:w="4891" w:type="dxa"/>
          </w:tcPr>
          <w:p w:rsidR="008A5AB7" w:rsidRDefault="008A5AB7" w:rsidP="00D56D3C">
            <w:pPr>
              <w:tabs>
                <w:tab w:val="left" w:pos="2063"/>
              </w:tabs>
              <w:rPr>
                <w:sz w:val="24"/>
                <w:szCs w:val="24"/>
              </w:rPr>
            </w:pPr>
          </w:p>
        </w:tc>
      </w:tr>
      <w:tr w:rsidR="008A5AB7" w:rsidTr="008A5AB7">
        <w:trPr>
          <w:trHeight w:val="746"/>
        </w:trPr>
        <w:tc>
          <w:tcPr>
            <w:tcW w:w="4891" w:type="dxa"/>
          </w:tcPr>
          <w:p w:rsidR="008A5AB7" w:rsidRDefault="008A5AB7" w:rsidP="00D56D3C">
            <w:pPr>
              <w:tabs>
                <w:tab w:val="left" w:pos="20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want him to stop leaving his bed when it’s time to sleep.</w:t>
            </w:r>
          </w:p>
        </w:tc>
        <w:tc>
          <w:tcPr>
            <w:tcW w:w="4891" w:type="dxa"/>
          </w:tcPr>
          <w:p w:rsidR="008A5AB7" w:rsidRDefault="008A5AB7" w:rsidP="00D56D3C">
            <w:pPr>
              <w:tabs>
                <w:tab w:val="left" w:pos="2063"/>
              </w:tabs>
              <w:rPr>
                <w:sz w:val="24"/>
                <w:szCs w:val="24"/>
              </w:rPr>
            </w:pPr>
          </w:p>
        </w:tc>
      </w:tr>
    </w:tbl>
    <w:p w:rsidR="00EB1542" w:rsidRDefault="00EB1542" w:rsidP="00D56D3C">
      <w:pPr>
        <w:tabs>
          <w:tab w:val="left" w:pos="2063"/>
        </w:tabs>
        <w:rPr>
          <w:sz w:val="24"/>
          <w:szCs w:val="24"/>
        </w:rPr>
      </w:pPr>
    </w:p>
    <w:p w:rsidR="00EB1542" w:rsidRDefault="00EB1542" w:rsidP="00D56D3C">
      <w:pPr>
        <w:tabs>
          <w:tab w:val="left" w:pos="2063"/>
        </w:tabs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DB425" wp14:editId="4874D75E">
                <wp:simplePos x="0" y="0"/>
                <wp:positionH relativeFrom="column">
                  <wp:posOffset>-33020</wp:posOffset>
                </wp:positionH>
                <wp:positionV relativeFrom="paragraph">
                  <wp:posOffset>167005</wp:posOffset>
                </wp:positionV>
                <wp:extent cx="6373495" cy="0"/>
                <wp:effectExtent l="0" t="19050" r="82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78B1B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3.15pt" to="499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+ExAEAANQDAAAOAAAAZHJzL2Uyb0RvYy54bWysU02P0zAQvSPxHyzfadJuu7tETffQFVwQ&#10;VCz8AK8zbiz5S2PTpP+esdNmESAhEBfHY897M+95sn0YrWEnwKi9a/lyUXMGTvpOu2PLv3559+ae&#10;s5iE64TxDlp+hsgfdq9fbYfQwMr33nSAjEhcbIbQ8j6l0FRVlD1YERc+gKNL5dGKRCEeqw7FQOzW&#10;VKu6vq0Gj11ALyFGOn2cLvmu8CsFMn1SKkJipuXUWyorlvU5r9VuK5ojitBreWlD/EMXVmhHRWeq&#10;R5EE+4b6FyqrJfroVVpIbyuvlJZQNJCaZf2TmqdeBChayJwYZpvi/6OVH08HZLpr+ZozJyw90VNC&#10;oY99YnvvHBnoka2zT0OIDaXv3QEvUQwHzKJHhTZ/SQ4bi7fn2VsYE5N0eHtzd7N+u+FMXu+qF2DA&#10;mN6DtyxvWm60y7JFI04fYqJilHpNycfGsaHlq/vN3SY3VuXOpl7KLp0NTGmfQZE2qr4sdGWqYG+Q&#10;nQTNg5ASXFoWikxK2RmmtDEzsP4z8JKfoVAm7m/AM6JU9i7NYKudx99VT+O1ZTXlXx2YdGcLnn13&#10;Lq9UrKHRKRZexjzP5o9xgb/8jLvvAAAA//8DAFBLAwQUAAYACAAAACEAs31Vr90AAAAIAQAADwAA&#10;AGRycy9kb3ducmV2LnhtbEyPwU7DMBBE70j8g7VI3FqHQKM2xKmgUpG4EFE4cNzGSxzVXkex24a/&#10;x4gDHGdnNPO2Wk/OihONofes4GaegSBuve65U/D+tp0tQYSIrNF6JgVfFGBdX15UWGp/5lc67WIn&#10;UgmHEhWYGIdSytAachjmfiBO3qcfHcYkx07qEc+p3FmZZ1khHfacFgwOtDHUHnZHpyAWLx/N06PF&#10;g9lu2rvGNvQ8NUpdX00P9yAiTfEvDD/4CR3qxLT3R9ZBWAWzRZ6SCvLiFkTyV6vlAsT+9yDrSv5/&#10;oP4GAAD//wMAUEsBAi0AFAAGAAgAAAAhALaDOJL+AAAA4QEAABMAAAAAAAAAAAAAAAAAAAAAAFtD&#10;b250ZW50X1R5cGVzXS54bWxQSwECLQAUAAYACAAAACEAOP0h/9YAAACUAQAACwAAAAAAAAAAAAAA&#10;AAAvAQAAX3JlbHMvLnJlbHNQSwECLQAUAAYACAAAACEAHnw/hMQBAADUAwAADgAAAAAAAAAAAAAA&#10;AAAuAgAAZHJzL2Uyb0RvYy54bWxQSwECLQAUAAYACAAAACEAs31Vr90AAAAIAQAADwAAAAAAAAAA&#10;AAAAAAAeBAAAZHJzL2Rvd25yZXYueG1sUEsFBgAAAAAEAAQA8wAAACgFAAAAAA==&#10;" strokecolor="#4579b8 [3044]" strokeweight="2.25pt"/>
            </w:pict>
          </mc:Fallback>
        </mc:AlternateContent>
      </w:r>
    </w:p>
    <w:p w:rsidR="009762D8" w:rsidRPr="002C544E" w:rsidRDefault="009762D8" w:rsidP="009762D8">
      <w:pPr>
        <w:tabs>
          <w:tab w:val="left" w:pos="2063"/>
        </w:tabs>
        <w:rPr>
          <w:color w:val="0070C0"/>
          <w:sz w:val="32"/>
          <w:szCs w:val="32"/>
          <w:u w:val="single"/>
        </w:rPr>
      </w:pPr>
      <w:r>
        <w:rPr>
          <w:color w:val="0070C0"/>
          <w:sz w:val="32"/>
          <w:szCs w:val="32"/>
          <w:u w:val="single"/>
        </w:rPr>
        <w:t>Activity 5</w:t>
      </w:r>
    </w:p>
    <w:p w:rsidR="009762D8" w:rsidRDefault="009762D8" w:rsidP="009762D8">
      <w:pPr>
        <w:tabs>
          <w:tab w:val="left" w:pos="2063"/>
        </w:tabs>
        <w:rPr>
          <w:sz w:val="24"/>
          <w:szCs w:val="24"/>
        </w:rPr>
      </w:pPr>
      <w:r>
        <w:rPr>
          <w:sz w:val="24"/>
          <w:szCs w:val="24"/>
        </w:rPr>
        <w:t>Consider what prompts you will need to use to teach your child.</w:t>
      </w:r>
    </w:p>
    <w:p w:rsidR="009762D8" w:rsidRDefault="009762D8" w:rsidP="0097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750A9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EFEF01" wp14:editId="24B0AF9D">
                <wp:simplePos x="0" y="0"/>
                <wp:positionH relativeFrom="column">
                  <wp:posOffset>-1</wp:posOffset>
                </wp:positionH>
                <wp:positionV relativeFrom="paragraph">
                  <wp:posOffset>113657</wp:posOffset>
                </wp:positionV>
                <wp:extent cx="5676405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4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2D8" w:rsidRDefault="009762D8" w:rsidP="009762D8">
                            <w:r>
                              <w:t xml:space="preserve">Most Intrusive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Least Intrusive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EFE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95pt;width:446.9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AXDQIAAPMDAAAOAAAAZHJzL2Uyb0RvYy54bWysU21v2yAQ/j5p/wHxfbGT2Wljxam6dpkm&#10;dS9Sux9AMI7RgGNAYme/vgdOU2v7No0PCLi75+557ljfDFqRo3BegqnpfJZTIgyHRpp9TX88bd9d&#10;U+IDMw1TYERNT8LTm83bN+veVmIBHahGOIIgxle9rWkXgq2yzPNOaOZnYIVBYwtOs4BXt88ax3pE&#10;1ypb5Pky68E11gEX3uPr/Wikm4TftoKHb23rRSCqplhbSLtL+y7u2WbNqr1jtpP8XAb7hyo0kwaT&#10;XqDuWWDk4ORfUFpyBx7aMOOgM2hbyUXigGzm+R9sHjtmReKC4nh7kcn/P1j+9fjdEdnUFBtlmMYW&#10;PYkhkA8wkEVUp7e+QqdHi25hwGfscmLq7QPwn54YuOuY2Ytb56DvBGuwunmMzCahI46PILv+CzSY&#10;hh0CJKChdTpKh2IQRMcunS6diaVwfCyXV8siLynhaJsX+fvVdZlysOol3DofPgnQJB5q6rD1CZ4d&#10;H3yI5bDqxSVmM7CVSqX2K0P6mq7KRZkCJhYtA06nkhrlyeMa5yWy/GiaFByYVOMZEyhzph2ZjpzD&#10;sBvQMWqxg+aEAjgYpxB/DR46cL8p6XECa+p/HZgTlKjPBkVczYsijmy6FOXVAi9uatlNLcxwhKpp&#10;oGQ83oU05pGrt7co9lYmGV4rOdeKk5XUOf+COLrTe/J6/aubZwAAAP//AwBQSwMEFAAGAAgAAAAh&#10;APNZruHcAAAABwEAAA8AAABkcnMvZG93bnJldi54bWxMj0FPwzAMhe9I/IfISNxYSiextTSdJrSN&#10;IzAqzllj2orGiZKsK/8ec4Kbn5/13udqM9tRTBji4EjB/SIDgdQ6M1CnoHnf361BxKTJ6NERKvjG&#10;CJv6+qrSpXEXesPpmDrBIRRLraBPyZdSxrZHq+PCeST2Pl2wOrEMnTRBXzjcjjLPsgdp9UDc0GuP&#10;Tz22X8ezVeCTP6yew8vrdrefsubj0ORDt1Pq9mbePoJIOKe/Y/jFZ3SomenkzmSiGBXwI4m3qwIE&#10;u+tiycNJQb4sMpB1Jf/z1z8AAAD//wMAUEsBAi0AFAAGAAgAAAAhALaDOJL+AAAA4QEAABMAAAAA&#10;AAAAAAAAAAAAAAAAAFtDb250ZW50X1R5cGVzXS54bWxQSwECLQAUAAYACAAAACEAOP0h/9YAAACU&#10;AQAACwAAAAAAAAAAAAAAAAAvAQAAX3JlbHMvLnJlbHNQSwECLQAUAAYACAAAACEABm1AFw0CAADz&#10;AwAADgAAAAAAAAAAAAAAAAAuAgAAZHJzL2Uyb0RvYy54bWxQSwECLQAUAAYACAAAACEA81mu4dwA&#10;AAAHAQAADwAAAAAAAAAAAAAAAABnBAAAZHJzL2Rvd25yZXYueG1sUEsFBgAAAAAEAAQA8wAAAHAF&#10;AAAAAA==&#10;" filled="f" stroked="f">
                <v:textbox style="mso-fit-shape-to-text:t">
                  <w:txbxContent>
                    <w:p w:rsidR="009762D8" w:rsidRDefault="009762D8" w:rsidP="009762D8">
                      <w:r>
                        <w:t xml:space="preserve">Most Intrusive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Least Intrusive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w:drawing>
          <wp:inline distT="0" distB="0" distL="0" distR="0" wp14:anchorId="294DE0FE" wp14:editId="2BBD4AA3">
            <wp:extent cx="6282047" cy="2529444"/>
            <wp:effectExtent l="0" t="0" r="24130" b="444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762D8" w:rsidRDefault="009762D8" w:rsidP="0097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867AC" w:rsidRDefault="00F867AC" w:rsidP="0097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867AC" w:rsidRDefault="00F867AC" w:rsidP="0097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</w:p>
    <w:p w:rsidR="009762D8" w:rsidRDefault="009762D8" w:rsidP="0097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What prompts work best for your child and for the skill being taught?</w:t>
      </w:r>
    </w:p>
    <w:p w:rsidR="009762D8" w:rsidRDefault="009762D8" w:rsidP="0097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762D8" w:rsidTr="00A1086F">
        <w:trPr>
          <w:trHeight w:val="626"/>
        </w:trPr>
        <w:tc>
          <w:tcPr>
            <w:tcW w:w="9483" w:type="dxa"/>
          </w:tcPr>
          <w:p w:rsidR="009762D8" w:rsidRDefault="009762D8" w:rsidP="00A10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762D8" w:rsidTr="00A1086F">
        <w:trPr>
          <w:trHeight w:val="626"/>
        </w:trPr>
        <w:tc>
          <w:tcPr>
            <w:tcW w:w="9483" w:type="dxa"/>
          </w:tcPr>
          <w:p w:rsidR="009762D8" w:rsidRDefault="009762D8" w:rsidP="00A10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762D8" w:rsidTr="00A1086F">
        <w:trPr>
          <w:trHeight w:val="672"/>
        </w:trPr>
        <w:tc>
          <w:tcPr>
            <w:tcW w:w="9483" w:type="dxa"/>
          </w:tcPr>
          <w:p w:rsidR="009762D8" w:rsidRDefault="009762D8" w:rsidP="00A10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9762D8" w:rsidRDefault="009762D8" w:rsidP="0097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762D8" w:rsidRDefault="009762D8" w:rsidP="0097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762D8" w:rsidRDefault="009762D8" w:rsidP="0097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762D8" w:rsidRDefault="009762D8" w:rsidP="009762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When prompting your child, it is always good to have a plan to fade prompts so your child can reach independence. Usually, we set performance criteria before we start teaching to know when to reduce the prompt.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i.e., 3 correct times in a row, with no challenging behaviour.</w:t>
      </w:r>
    </w:p>
    <w:p w:rsidR="009762D8" w:rsidRDefault="009762D8" w:rsidP="009762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</w:pPr>
    </w:p>
    <w:p w:rsidR="009762D8" w:rsidRDefault="009762D8" w:rsidP="0097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When will you know your child is ready to move to less prompts?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762D8" w:rsidTr="00A1086F">
        <w:trPr>
          <w:trHeight w:val="626"/>
        </w:trPr>
        <w:tc>
          <w:tcPr>
            <w:tcW w:w="9483" w:type="dxa"/>
          </w:tcPr>
          <w:p w:rsidR="009762D8" w:rsidRDefault="009762D8" w:rsidP="00A10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762D8" w:rsidTr="00A1086F">
        <w:trPr>
          <w:trHeight w:val="626"/>
        </w:trPr>
        <w:tc>
          <w:tcPr>
            <w:tcW w:w="9483" w:type="dxa"/>
          </w:tcPr>
          <w:p w:rsidR="009762D8" w:rsidRDefault="009762D8" w:rsidP="00A10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9762D8" w:rsidRDefault="009762D8" w:rsidP="00D56D3C">
      <w:pPr>
        <w:tabs>
          <w:tab w:val="left" w:pos="2063"/>
        </w:tabs>
        <w:rPr>
          <w:color w:val="0070C0"/>
          <w:sz w:val="32"/>
          <w:szCs w:val="32"/>
          <w:u w:val="single"/>
        </w:rPr>
      </w:pPr>
    </w:p>
    <w:p w:rsidR="00DA713C" w:rsidRDefault="00DA713C" w:rsidP="00253450">
      <w:pPr>
        <w:spacing w:after="0" w:line="240" w:lineRule="auto"/>
        <w:rPr>
          <w:color w:val="0070C0"/>
          <w:sz w:val="32"/>
          <w:szCs w:val="32"/>
          <w:u w:val="single"/>
        </w:rPr>
      </w:pPr>
      <w:r>
        <w:rPr>
          <w:color w:val="0070C0"/>
          <w:sz w:val="32"/>
          <w:szCs w:val="32"/>
          <w:u w:val="single"/>
        </w:rPr>
        <w:t>Resources</w:t>
      </w:r>
    </w:p>
    <w:p w:rsidR="00DA713C" w:rsidRPr="00DA713C" w:rsidRDefault="00DA713C" w:rsidP="00DA713C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DA713C">
        <w:rPr>
          <w:rFonts w:ascii="Calibri" w:eastAsia="Times New Roman" w:hAnsi="Calibri" w:cs="Calibri"/>
          <w:b/>
          <w:color w:val="161616"/>
          <w:sz w:val="24"/>
          <w:szCs w:val="24"/>
          <w:lang w:eastAsia="en-CA"/>
        </w:rPr>
        <w:t>More information on Basic Behaviour Strategies (including reinforcement):</w:t>
      </w:r>
    </w:p>
    <w:p w:rsidR="00DA713C" w:rsidRPr="00DA713C" w:rsidRDefault="00F867AC" w:rsidP="00771D21">
      <w:pPr>
        <w:spacing w:before="88" w:after="0" w:line="240" w:lineRule="auto"/>
        <w:ind w:left="760"/>
        <w:textAlignment w:val="baseline"/>
        <w:rPr>
          <w:rFonts w:ascii="Arial" w:eastAsia="Times New Roman" w:hAnsi="Arial" w:cs="Arial"/>
          <w:color w:val="8CBD3A"/>
          <w:sz w:val="28"/>
          <w:szCs w:val="28"/>
          <w:lang w:eastAsia="en-CA"/>
        </w:rPr>
      </w:pPr>
      <w:hyperlink r:id="rId12" w:history="1">
        <w:r w:rsidR="00DA713C" w:rsidRPr="00771D21">
          <w:rPr>
            <w:rFonts w:ascii="Arial" w:eastAsia="Times New Roman" w:hAnsi="Arial" w:cs="Arial"/>
            <w:color w:val="FF8119"/>
            <w:sz w:val="28"/>
            <w:szCs w:val="28"/>
            <w:u w:val="single"/>
            <w:lang w:eastAsia="en-CA"/>
          </w:rPr>
          <w:t>https://woodview.ca/webinars/</w:t>
        </w:r>
      </w:hyperlink>
    </w:p>
    <w:p w:rsidR="00DA713C" w:rsidRPr="00DA713C" w:rsidRDefault="00DA713C" w:rsidP="00DA713C">
      <w:pPr>
        <w:spacing w:before="88"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DA713C">
        <w:rPr>
          <w:rFonts w:ascii="Calibri" w:eastAsia="Times New Roman" w:hAnsi="Calibri" w:cs="Calibri"/>
          <w:b/>
          <w:color w:val="161616"/>
          <w:sz w:val="24"/>
          <w:szCs w:val="24"/>
          <w:lang w:eastAsia="en-CA"/>
        </w:rPr>
        <w:t>Research Articles:</w:t>
      </w:r>
    </w:p>
    <w:p w:rsidR="005E50C3" w:rsidRPr="005E50C3" w:rsidRDefault="005E50C3" w:rsidP="005E50C3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50C3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Ibanez, L, V. et al. (2018). Enhancing Interactions during daily routines: A randomize controlled trial of a web-based tutorial for parents of young c</w:t>
      </w:r>
      <w:proofErr w:type="spellStart"/>
      <w:r w:rsidRPr="005E50C3">
        <w:rPr>
          <w:rFonts w:ascii="Times New Roman" w:eastAsia="Times New Roman" w:hAnsi="Times New Roman" w:cs="Times New Roman"/>
          <w:sz w:val="24"/>
          <w:szCs w:val="24"/>
          <w:lang w:eastAsia="en-CA"/>
        </w:rPr>
        <w:t>hildren</w:t>
      </w:r>
      <w:proofErr w:type="spellEnd"/>
      <w:r w:rsidRPr="005E50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with ASD. Autism Research, </w:t>
      </w:r>
      <w:r w:rsidRPr="005E50C3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11</w:t>
      </w:r>
      <w:r w:rsidRPr="005E50C3">
        <w:rPr>
          <w:rFonts w:ascii="Times New Roman" w:eastAsia="Times New Roman" w:hAnsi="Times New Roman" w:cs="Times New Roman"/>
          <w:sz w:val="24"/>
          <w:szCs w:val="24"/>
          <w:lang w:eastAsia="en-CA"/>
        </w:rPr>
        <w:t>, 667- 678.</w:t>
      </w:r>
    </w:p>
    <w:p w:rsidR="00DA713C" w:rsidRPr="00DA713C" w:rsidRDefault="00DA713C" w:rsidP="005E50C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sectPr w:rsidR="00DA713C" w:rsidRPr="00DA713C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87D" w:rsidRDefault="00F3587D" w:rsidP="00F35116">
      <w:pPr>
        <w:spacing w:after="0" w:line="240" w:lineRule="auto"/>
      </w:pPr>
      <w:r>
        <w:separator/>
      </w:r>
    </w:p>
  </w:endnote>
  <w:endnote w:type="continuationSeparator" w:id="0">
    <w:p w:rsidR="00F3587D" w:rsidRDefault="00F3587D" w:rsidP="00F3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87D" w:rsidRDefault="00F3587D" w:rsidP="00F35116">
      <w:pPr>
        <w:spacing w:after="0" w:line="240" w:lineRule="auto"/>
      </w:pPr>
      <w:r>
        <w:separator/>
      </w:r>
    </w:p>
  </w:footnote>
  <w:footnote w:type="continuationSeparator" w:id="0">
    <w:p w:rsidR="00F3587D" w:rsidRDefault="00F3587D" w:rsidP="00F3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116" w:rsidRDefault="00F35116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-475013</wp:posOffset>
          </wp:positionH>
          <wp:positionV relativeFrom="paragraph">
            <wp:posOffset>-330826</wp:posOffset>
          </wp:positionV>
          <wp:extent cx="1757548" cy="767276"/>
          <wp:effectExtent l="0" t="0" r="0" b="0"/>
          <wp:wrapNone/>
          <wp:docPr id="1" name="Picture 1" descr="https://lh5.googleusercontent.com/IRPIyXMiLTH2ekelTACSanZqsYS2uLeMjdBrxueykCRbNHWzBry7PE5COo3RKMHef4gDRqzF4jUjQghGiV3CwYlYEkFvvmKA7D7yXToRwBej6aGID__IW5JAWbPd7cMgF_PJhZ7Mu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IRPIyXMiLTH2ekelTACSanZqsYS2uLeMjdBrxueykCRbNHWzBry7PE5COo3RKMHef4gDRqzF4jUjQghGiV3CwYlYEkFvvmKA7D7yXToRwBej6aGID__IW5JAWbPd7cMgF_PJhZ7Mu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543" cy="774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87A2D"/>
    <w:multiLevelType w:val="hybridMultilevel"/>
    <w:tmpl w:val="7F986F78"/>
    <w:lvl w:ilvl="0" w:tplc="A64C2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7119C"/>
    <w:multiLevelType w:val="hybridMultilevel"/>
    <w:tmpl w:val="2CDAEF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A7995"/>
    <w:multiLevelType w:val="hybridMultilevel"/>
    <w:tmpl w:val="5478E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90E95"/>
    <w:multiLevelType w:val="hybridMultilevel"/>
    <w:tmpl w:val="3132D6A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EC64E9"/>
    <w:multiLevelType w:val="hybridMultilevel"/>
    <w:tmpl w:val="DA22F8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73A97"/>
    <w:multiLevelType w:val="multilevel"/>
    <w:tmpl w:val="D2CC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E5BD3"/>
    <w:multiLevelType w:val="multilevel"/>
    <w:tmpl w:val="04DE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C26906"/>
    <w:multiLevelType w:val="multilevel"/>
    <w:tmpl w:val="B4AC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1F31CC"/>
    <w:multiLevelType w:val="hybridMultilevel"/>
    <w:tmpl w:val="F4644E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074D2"/>
    <w:multiLevelType w:val="hybridMultilevel"/>
    <w:tmpl w:val="DCB24B3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800112"/>
    <w:multiLevelType w:val="hybridMultilevel"/>
    <w:tmpl w:val="581825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16"/>
    <w:rsid w:val="00083E46"/>
    <w:rsid w:val="000F183D"/>
    <w:rsid w:val="00253450"/>
    <w:rsid w:val="0028100F"/>
    <w:rsid w:val="002C544E"/>
    <w:rsid w:val="00353F62"/>
    <w:rsid w:val="003550F2"/>
    <w:rsid w:val="003750A9"/>
    <w:rsid w:val="003C7B8F"/>
    <w:rsid w:val="003E23A3"/>
    <w:rsid w:val="00556512"/>
    <w:rsid w:val="005A1EA0"/>
    <w:rsid w:val="005B3730"/>
    <w:rsid w:val="005C3988"/>
    <w:rsid w:val="005E50C3"/>
    <w:rsid w:val="00632429"/>
    <w:rsid w:val="00651451"/>
    <w:rsid w:val="0066355A"/>
    <w:rsid w:val="00694259"/>
    <w:rsid w:val="00771D21"/>
    <w:rsid w:val="008A5AB7"/>
    <w:rsid w:val="008D41B5"/>
    <w:rsid w:val="008E331C"/>
    <w:rsid w:val="00920012"/>
    <w:rsid w:val="009228C7"/>
    <w:rsid w:val="009762D8"/>
    <w:rsid w:val="00B152F0"/>
    <w:rsid w:val="00B72745"/>
    <w:rsid w:val="00BC1A5E"/>
    <w:rsid w:val="00C33E36"/>
    <w:rsid w:val="00C8769B"/>
    <w:rsid w:val="00D56D3C"/>
    <w:rsid w:val="00DA713C"/>
    <w:rsid w:val="00E87CBB"/>
    <w:rsid w:val="00EB1542"/>
    <w:rsid w:val="00EF7735"/>
    <w:rsid w:val="00F01337"/>
    <w:rsid w:val="00F33034"/>
    <w:rsid w:val="00F35116"/>
    <w:rsid w:val="00F3587D"/>
    <w:rsid w:val="00F867AC"/>
    <w:rsid w:val="00FE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D12528"/>
  <w15:docId w15:val="{D4F334D9-202D-4F2D-A120-D87BE09A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116"/>
  </w:style>
  <w:style w:type="paragraph" w:styleId="Footer">
    <w:name w:val="footer"/>
    <w:basedOn w:val="Normal"/>
    <w:link w:val="FooterChar"/>
    <w:uiPriority w:val="99"/>
    <w:unhideWhenUsed/>
    <w:rsid w:val="00F3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116"/>
  </w:style>
  <w:style w:type="paragraph" w:styleId="BalloonText">
    <w:name w:val="Balloon Text"/>
    <w:basedOn w:val="Normal"/>
    <w:link w:val="BalloonTextChar"/>
    <w:uiPriority w:val="99"/>
    <w:semiHidden/>
    <w:unhideWhenUsed/>
    <w:rsid w:val="00F3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116"/>
    <w:pPr>
      <w:ind w:left="720"/>
      <w:contextualSpacing/>
    </w:pPr>
  </w:style>
  <w:style w:type="table" w:styleId="TableGrid">
    <w:name w:val="Table Grid"/>
    <w:basedOn w:val="TableNormal"/>
    <w:uiPriority w:val="59"/>
    <w:rsid w:val="00F3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DA7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s://woodview.ca/webina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6F542C-46B0-4982-87ED-E9E6074634CE}" type="doc">
      <dgm:prSet loTypeId="urn:microsoft.com/office/officeart/2005/8/layout/hProcess9" loCatId="process" qsTypeId="urn:microsoft.com/office/officeart/2005/8/quickstyle/simple1" qsCatId="simple" csTypeId="urn:microsoft.com/office/officeart/2005/8/colors/accent3_3" csCatId="accent3" phldr="1"/>
      <dgm:spPr/>
    </dgm:pt>
    <dgm:pt modelId="{83F2191B-D8F5-4FC8-B298-8633344EC832}">
      <dgm:prSet phldrT="[Text]"/>
      <dgm:spPr/>
      <dgm:t>
        <a:bodyPr/>
        <a:lstStyle/>
        <a:p>
          <a:r>
            <a:rPr lang="en-CA">
              <a:solidFill>
                <a:sysClr val="windowText" lastClr="000000"/>
              </a:solidFill>
            </a:rPr>
            <a:t>Full Physical Guidance</a:t>
          </a:r>
        </a:p>
      </dgm:t>
    </dgm:pt>
    <dgm:pt modelId="{C4DB3459-4198-4BFC-BB3F-B54F2AF99DF4}" type="parTrans" cxnId="{2ECF0DD0-C593-423B-B127-06E58CBBE428}">
      <dgm:prSet/>
      <dgm:spPr/>
      <dgm:t>
        <a:bodyPr/>
        <a:lstStyle/>
        <a:p>
          <a:endParaRPr lang="en-CA">
            <a:solidFill>
              <a:sysClr val="windowText" lastClr="000000"/>
            </a:solidFill>
          </a:endParaRPr>
        </a:p>
      </dgm:t>
    </dgm:pt>
    <dgm:pt modelId="{78A2529D-09CD-4577-AA1A-702644375AD8}" type="sibTrans" cxnId="{2ECF0DD0-C593-423B-B127-06E58CBBE428}">
      <dgm:prSet/>
      <dgm:spPr/>
      <dgm:t>
        <a:bodyPr/>
        <a:lstStyle/>
        <a:p>
          <a:endParaRPr lang="en-CA">
            <a:solidFill>
              <a:sysClr val="windowText" lastClr="000000"/>
            </a:solidFill>
          </a:endParaRPr>
        </a:p>
      </dgm:t>
    </dgm:pt>
    <dgm:pt modelId="{A29A0FD0-083C-4764-BBA6-D7798E264EDB}">
      <dgm:prSet phldrT="[Text]"/>
      <dgm:spPr/>
      <dgm:t>
        <a:bodyPr/>
        <a:lstStyle/>
        <a:p>
          <a:r>
            <a:rPr lang="en-CA">
              <a:solidFill>
                <a:sysClr val="windowText" lastClr="000000"/>
              </a:solidFill>
            </a:rPr>
            <a:t>Partial Physical Guidance</a:t>
          </a:r>
        </a:p>
      </dgm:t>
    </dgm:pt>
    <dgm:pt modelId="{912841A2-5A98-46D6-A2EE-4BF48246B175}" type="parTrans" cxnId="{ACD6C86C-0340-4D5E-9DD2-EC7C55215A26}">
      <dgm:prSet/>
      <dgm:spPr/>
      <dgm:t>
        <a:bodyPr/>
        <a:lstStyle/>
        <a:p>
          <a:endParaRPr lang="en-CA">
            <a:solidFill>
              <a:sysClr val="windowText" lastClr="000000"/>
            </a:solidFill>
          </a:endParaRPr>
        </a:p>
      </dgm:t>
    </dgm:pt>
    <dgm:pt modelId="{7B5A1CD1-8433-4511-971F-18BB3CA11142}" type="sibTrans" cxnId="{ACD6C86C-0340-4D5E-9DD2-EC7C55215A26}">
      <dgm:prSet/>
      <dgm:spPr/>
      <dgm:t>
        <a:bodyPr/>
        <a:lstStyle/>
        <a:p>
          <a:endParaRPr lang="en-CA">
            <a:solidFill>
              <a:sysClr val="windowText" lastClr="000000"/>
            </a:solidFill>
          </a:endParaRPr>
        </a:p>
      </dgm:t>
    </dgm:pt>
    <dgm:pt modelId="{F4B07074-A7DA-4407-AFE4-7B0361AFF851}">
      <dgm:prSet phldrT="[Text]"/>
      <dgm:spPr/>
      <dgm:t>
        <a:bodyPr/>
        <a:lstStyle/>
        <a:p>
          <a:r>
            <a:rPr lang="en-CA">
              <a:solidFill>
                <a:sysClr val="windowText" lastClr="000000"/>
              </a:solidFill>
            </a:rPr>
            <a:t>Model</a:t>
          </a:r>
        </a:p>
      </dgm:t>
    </dgm:pt>
    <dgm:pt modelId="{48256C21-022C-4519-BA9D-CE95A4389377}" type="parTrans" cxnId="{71FC1BF1-01D3-4077-A6E2-1AF785829F8F}">
      <dgm:prSet/>
      <dgm:spPr/>
      <dgm:t>
        <a:bodyPr/>
        <a:lstStyle/>
        <a:p>
          <a:endParaRPr lang="en-CA">
            <a:solidFill>
              <a:sysClr val="windowText" lastClr="000000"/>
            </a:solidFill>
          </a:endParaRPr>
        </a:p>
      </dgm:t>
    </dgm:pt>
    <dgm:pt modelId="{C1DB4E87-011C-48B6-9BFB-0E661F65AA64}" type="sibTrans" cxnId="{71FC1BF1-01D3-4077-A6E2-1AF785829F8F}">
      <dgm:prSet/>
      <dgm:spPr/>
      <dgm:t>
        <a:bodyPr/>
        <a:lstStyle/>
        <a:p>
          <a:endParaRPr lang="en-CA">
            <a:solidFill>
              <a:sysClr val="windowText" lastClr="000000"/>
            </a:solidFill>
          </a:endParaRPr>
        </a:p>
      </dgm:t>
    </dgm:pt>
    <dgm:pt modelId="{D0778B5F-2E83-4CCA-BEF4-541FCB41C24B}">
      <dgm:prSet phldrT="[Text]"/>
      <dgm:spPr/>
      <dgm:t>
        <a:bodyPr/>
        <a:lstStyle/>
        <a:p>
          <a:r>
            <a:rPr lang="en-CA">
              <a:solidFill>
                <a:sysClr val="windowText" lastClr="000000"/>
              </a:solidFill>
            </a:rPr>
            <a:t>Gestures</a:t>
          </a:r>
        </a:p>
      </dgm:t>
    </dgm:pt>
    <dgm:pt modelId="{50102179-9521-42B4-867F-04A8DD801555}" type="parTrans" cxnId="{F55AD030-1EAA-4B32-9196-82C6E91C7295}">
      <dgm:prSet/>
      <dgm:spPr/>
      <dgm:t>
        <a:bodyPr/>
        <a:lstStyle/>
        <a:p>
          <a:endParaRPr lang="en-CA">
            <a:solidFill>
              <a:sysClr val="windowText" lastClr="000000"/>
            </a:solidFill>
          </a:endParaRPr>
        </a:p>
      </dgm:t>
    </dgm:pt>
    <dgm:pt modelId="{33E0E8CF-FD41-4652-A471-54ACE49B590C}" type="sibTrans" cxnId="{F55AD030-1EAA-4B32-9196-82C6E91C7295}">
      <dgm:prSet/>
      <dgm:spPr/>
      <dgm:t>
        <a:bodyPr/>
        <a:lstStyle/>
        <a:p>
          <a:endParaRPr lang="en-CA">
            <a:solidFill>
              <a:sysClr val="windowText" lastClr="000000"/>
            </a:solidFill>
          </a:endParaRPr>
        </a:p>
      </dgm:t>
    </dgm:pt>
    <dgm:pt modelId="{D80FD839-763E-43C3-A319-E712EC826A02}">
      <dgm:prSet phldrT="[Text]"/>
      <dgm:spPr/>
      <dgm:t>
        <a:bodyPr/>
        <a:lstStyle/>
        <a:p>
          <a:r>
            <a:rPr lang="en-CA">
              <a:solidFill>
                <a:sysClr val="windowText" lastClr="000000"/>
              </a:solidFill>
            </a:rPr>
            <a:t>Verbal Instructions</a:t>
          </a:r>
        </a:p>
      </dgm:t>
    </dgm:pt>
    <dgm:pt modelId="{A140F077-EC0A-4981-B000-869E887E5B60}" type="parTrans" cxnId="{D9F0B7AA-3860-4F11-B863-BEF5827E45EB}">
      <dgm:prSet/>
      <dgm:spPr/>
      <dgm:t>
        <a:bodyPr/>
        <a:lstStyle/>
        <a:p>
          <a:endParaRPr lang="en-CA">
            <a:solidFill>
              <a:sysClr val="windowText" lastClr="000000"/>
            </a:solidFill>
          </a:endParaRPr>
        </a:p>
      </dgm:t>
    </dgm:pt>
    <dgm:pt modelId="{BC9AFDAC-99B7-48B5-837D-C8C7CDD971D9}" type="sibTrans" cxnId="{D9F0B7AA-3860-4F11-B863-BEF5827E45EB}">
      <dgm:prSet/>
      <dgm:spPr/>
      <dgm:t>
        <a:bodyPr/>
        <a:lstStyle/>
        <a:p>
          <a:endParaRPr lang="en-CA">
            <a:solidFill>
              <a:sysClr val="windowText" lastClr="000000"/>
            </a:solidFill>
          </a:endParaRPr>
        </a:p>
      </dgm:t>
    </dgm:pt>
    <dgm:pt modelId="{A9D02076-BD9E-4631-9840-265DA4CE639D}">
      <dgm:prSet phldrT="[Text]"/>
      <dgm:spPr/>
      <dgm:t>
        <a:bodyPr/>
        <a:lstStyle/>
        <a:p>
          <a:r>
            <a:rPr lang="en-CA">
              <a:solidFill>
                <a:sysClr val="windowText" lastClr="000000"/>
              </a:solidFill>
            </a:rPr>
            <a:t>Visuals</a:t>
          </a:r>
        </a:p>
      </dgm:t>
    </dgm:pt>
    <dgm:pt modelId="{F8C09468-20AD-42BA-B7CB-1488DA01F592}" type="parTrans" cxnId="{C41CC625-2278-47F7-B33B-CB7E85F61224}">
      <dgm:prSet/>
      <dgm:spPr/>
      <dgm:t>
        <a:bodyPr/>
        <a:lstStyle/>
        <a:p>
          <a:endParaRPr lang="en-CA">
            <a:solidFill>
              <a:sysClr val="windowText" lastClr="000000"/>
            </a:solidFill>
          </a:endParaRPr>
        </a:p>
      </dgm:t>
    </dgm:pt>
    <dgm:pt modelId="{E9234EE1-43F8-4AD2-A6C1-29EA72D130D1}" type="sibTrans" cxnId="{C41CC625-2278-47F7-B33B-CB7E85F61224}">
      <dgm:prSet/>
      <dgm:spPr/>
      <dgm:t>
        <a:bodyPr/>
        <a:lstStyle/>
        <a:p>
          <a:endParaRPr lang="en-CA">
            <a:solidFill>
              <a:sysClr val="windowText" lastClr="000000"/>
            </a:solidFill>
          </a:endParaRPr>
        </a:p>
      </dgm:t>
    </dgm:pt>
    <dgm:pt modelId="{B94571E3-999E-4FB0-9738-78BF1AA24E8E}">
      <dgm:prSet phldrT="[Text]"/>
      <dgm:spPr/>
      <dgm:t>
        <a:bodyPr/>
        <a:lstStyle/>
        <a:p>
          <a:r>
            <a:rPr lang="en-CA">
              <a:solidFill>
                <a:sysClr val="windowText" lastClr="000000"/>
              </a:solidFill>
            </a:rPr>
            <a:t>Independent!</a:t>
          </a:r>
        </a:p>
      </dgm:t>
    </dgm:pt>
    <dgm:pt modelId="{E576D66E-1810-4EA4-97AC-11930C797D88}" type="parTrans" cxnId="{30859B76-33A7-4B93-9CB6-3E2114F3AE26}">
      <dgm:prSet/>
      <dgm:spPr/>
      <dgm:t>
        <a:bodyPr/>
        <a:lstStyle/>
        <a:p>
          <a:endParaRPr lang="en-CA">
            <a:solidFill>
              <a:sysClr val="windowText" lastClr="000000"/>
            </a:solidFill>
          </a:endParaRPr>
        </a:p>
      </dgm:t>
    </dgm:pt>
    <dgm:pt modelId="{706C99F9-C8A2-4DA4-8890-2DB8EEC92938}" type="sibTrans" cxnId="{30859B76-33A7-4B93-9CB6-3E2114F3AE26}">
      <dgm:prSet/>
      <dgm:spPr/>
      <dgm:t>
        <a:bodyPr/>
        <a:lstStyle/>
        <a:p>
          <a:endParaRPr lang="en-CA">
            <a:solidFill>
              <a:sysClr val="windowText" lastClr="000000"/>
            </a:solidFill>
          </a:endParaRPr>
        </a:p>
      </dgm:t>
    </dgm:pt>
    <dgm:pt modelId="{A2D9A086-09A7-4AEC-BAE9-AD391E89280B}" type="pres">
      <dgm:prSet presAssocID="{3C6F542C-46B0-4982-87ED-E9E6074634CE}" presName="CompostProcess" presStyleCnt="0">
        <dgm:presLayoutVars>
          <dgm:dir/>
          <dgm:resizeHandles val="exact"/>
        </dgm:presLayoutVars>
      </dgm:prSet>
      <dgm:spPr/>
    </dgm:pt>
    <dgm:pt modelId="{A995F865-2327-4CA2-8DC5-964BB594C4AA}" type="pres">
      <dgm:prSet presAssocID="{3C6F542C-46B0-4982-87ED-E9E6074634CE}" presName="arrow" presStyleLbl="bgShp" presStyleIdx="0" presStyleCnt="1"/>
      <dgm:spPr/>
    </dgm:pt>
    <dgm:pt modelId="{9C10A5CB-B76E-4585-9803-3AD81E4D0FE1}" type="pres">
      <dgm:prSet presAssocID="{3C6F542C-46B0-4982-87ED-E9E6074634CE}" presName="linearProcess" presStyleCnt="0"/>
      <dgm:spPr/>
    </dgm:pt>
    <dgm:pt modelId="{020CB43B-88E7-4ACF-9C40-228AB73454DE}" type="pres">
      <dgm:prSet presAssocID="{83F2191B-D8F5-4FC8-B298-8633344EC832}" presName="textNode" presStyleLbl="node1" presStyleIdx="0" presStyleCnt="7">
        <dgm:presLayoutVars>
          <dgm:bulletEnabled val="1"/>
        </dgm:presLayoutVars>
      </dgm:prSet>
      <dgm:spPr/>
    </dgm:pt>
    <dgm:pt modelId="{A90392F1-195E-4A43-9A63-05B989D432EF}" type="pres">
      <dgm:prSet presAssocID="{78A2529D-09CD-4577-AA1A-702644375AD8}" presName="sibTrans" presStyleCnt="0"/>
      <dgm:spPr/>
    </dgm:pt>
    <dgm:pt modelId="{6985DDBF-0AAD-4C25-B5B5-917200F98B58}" type="pres">
      <dgm:prSet presAssocID="{A29A0FD0-083C-4764-BBA6-D7798E264EDB}" presName="textNode" presStyleLbl="node1" presStyleIdx="1" presStyleCnt="7">
        <dgm:presLayoutVars>
          <dgm:bulletEnabled val="1"/>
        </dgm:presLayoutVars>
      </dgm:prSet>
      <dgm:spPr/>
    </dgm:pt>
    <dgm:pt modelId="{BB5F2E99-7D8D-41CB-859E-ED0F32A5B8CA}" type="pres">
      <dgm:prSet presAssocID="{7B5A1CD1-8433-4511-971F-18BB3CA11142}" presName="sibTrans" presStyleCnt="0"/>
      <dgm:spPr/>
    </dgm:pt>
    <dgm:pt modelId="{8F26D1DC-1568-4807-A2A2-4C3D5DF6A3B5}" type="pres">
      <dgm:prSet presAssocID="{F4B07074-A7DA-4407-AFE4-7B0361AFF851}" presName="textNode" presStyleLbl="node1" presStyleIdx="2" presStyleCnt="7">
        <dgm:presLayoutVars>
          <dgm:bulletEnabled val="1"/>
        </dgm:presLayoutVars>
      </dgm:prSet>
      <dgm:spPr/>
    </dgm:pt>
    <dgm:pt modelId="{AB7F9E2C-B34B-4319-A6F5-8ECBD2C87575}" type="pres">
      <dgm:prSet presAssocID="{C1DB4E87-011C-48B6-9BFB-0E661F65AA64}" presName="sibTrans" presStyleCnt="0"/>
      <dgm:spPr/>
    </dgm:pt>
    <dgm:pt modelId="{7017829F-910E-4E1E-B1C9-1702EFD84F61}" type="pres">
      <dgm:prSet presAssocID="{D0778B5F-2E83-4CCA-BEF4-541FCB41C24B}" presName="textNode" presStyleLbl="node1" presStyleIdx="3" presStyleCnt="7">
        <dgm:presLayoutVars>
          <dgm:bulletEnabled val="1"/>
        </dgm:presLayoutVars>
      </dgm:prSet>
      <dgm:spPr/>
    </dgm:pt>
    <dgm:pt modelId="{B2A6A788-F5C1-4891-94BF-D3B1D89A497E}" type="pres">
      <dgm:prSet presAssocID="{33E0E8CF-FD41-4652-A471-54ACE49B590C}" presName="sibTrans" presStyleCnt="0"/>
      <dgm:spPr/>
    </dgm:pt>
    <dgm:pt modelId="{07781FE9-89BC-4721-BD76-F0C0F50099AE}" type="pres">
      <dgm:prSet presAssocID="{D80FD839-763E-43C3-A319-E712EC826A02}" presName="textNode" presStyleLbl="node1" presStyleIdx="4" presStyleCnt="7">
        <dgm:presLayoutVars>
          <dgm:bulletEnabled val="1"/>
        </dgm:presLayoutVars>
      </dgm:prSet>
      <dgm:spPr/>
    </dgm:pt>
    <dgm:pt modelId="{00BAABFE-6859-4494-917C-43D633BC40A2}" type="pres">
      <dgm:prSet presAssocID="{BC9AFDAC-99B7-48B5-837D-C8C7CDD971D9}" presName="sibTrans" presStyleCnt="0"/>
      <dgm:spPr/>
    </dgm:pt>
    <dgm:pt modelId="{6B5FCA24-620E-4DB7-B7F2-DDBB70DBC20D}" type="pres">
      <dgm:prSet presAssocID="{A9D02076-BD9E-4631-9840-265DA4CE639D}" presName="textNode" presStyleLbl="node1" presStyleIdx="5" presStyleCnt="7">
        <dgm:presLayoutVars>
          <dgm:bulletEnabled val="1"/>
        </dgm:presLayoutVars>
      </dgm:prSet>
      <dgm:spPr/>
    </dgm:pt>
    <dgm:pt modelId="{27E1ACBE-16D9-4DB6-95D6-77EFD5703747}" type="pres">
      <dgm:prSet presAssocID="{E9234EE1-43F8-4AD2-A6C1-29EA72D130D1}" presName="sibTrans" presStyleCnt="0"/>
      <dgm:spPr/>
    </dgm:pt>
    <dgm:pt modelId="{030F522B-ECFE-4B4B-BC2C-3899716782FC}" type="pres">
      <dgm:prSet presAssocID="{B94571E3-999E-4FB0-9738-78BF1AA24E8E}" presName="textNode" presStyleLbl="node1" presStyleIdx="6" presStyleCnt="7">
        <dgm:presLayoutVars>
          <dgm:bulletEnabled val="1"/>
        </dgm:presLayoutVars>
      </dgm:prSet>
      <dgm:spPr/>
    </dgm:pt>
  </dgm:ptLst>
  <dgm:cxnLst>
    <dgm:cxn modelId="{72FF6C02-74DE-4D6C-B4B2-E73CA56D6F93}" type="presOf" srcId="{F4B07074-A7DA-4407-AFE4-7B0361AFF851}" destId="{8F26D1DC-1568-4807-A2A2-4C3D5DF6A3B5}" srcOrd="0" destOrd="0" presId="urn:microsoft.com/office/officeart/2005/8/layout/hProcess9"/>
    <dgm:cxn modelId="{60C01E14-F373-4FB5-81F0-745455AC5718}" type="presOf" srcId="{D0778B5F-2E83-4CCA-BEF4-541FCB41C24B}" destId="{7017829F-910E-4E1E-B1C9-1702EFD84F61}" srcOrd="0" destOrd="0" presId="urn:microsoft.com/office/officeart/2005/8/layout/hProcess9"/>
    <dgm:cxn modelId="{C41CC625-2278-47F7-B33B-CB7E85F61224}" srcId="{3C6F542C-46B0-4982-87ED-E9E6074634CE}" destId="{A9D02076-BD9E-4631-9840-265DA4CE639D}" srcOrd="5" destOrd="0" parTransId="{F8C09468-20AD-42BA-B7CB-1488DA01F592}" sibTransId="{E9234EE1-43F8-4AD2-A6C1-29EA72D130D1}"/>
    <dgm:cxn modelId="{FC4BDA27-1AB3-4857-AF1D-A6A3FFA90912}" type="presOf" srcId="{3C6F542C-46B0-4982-87ED-E9E6074634CE}" destId="{A2D9A086-09A7-4AEC-BAE9-AD391E89280B}" srcOrd="0" destOrd="0" presId="urn:microsoft.com/office/officeart/2005/8/layout/hProcess9"/>
    <dgm:cxn modelId="{F55AD030-1EAA-4B32-9196-82C6E91C7295}" srcId="{3C6F542C-46B0-4982-87ED-E9E6074634CE}" destId="{D0778B5F-2E83-4CCA-BEF4-541FCB41C24B}" srcOrd="3" destOrd="0" parTransId="{50102179-9521-42B4-867F-04A8DD801555}" sibTransId="{33E0E8CF-FD41-4652-A471-54ACE49B590C}"/>
    <dgm:cxn modelId="{2727695C-D005-4AB4-A576-193A0EA59275}" type="presOf" srcId="{B94571E3-999E-4FB0-9738-78BF1AA24E8E}" destId="{030F522B-ECFE-4B4B-BC2C-3899716782FC}" srcOrd="0" destOrd="0" presId="urn:microsoft.com/office/officeart/2005/8/layout/hProcess9"/>
    <dgm:cxn modelId="{ACD6C86C-0340-4D5E-9DD2-EC7C55215A26}" srcId="{3C6F542C-46B0-4982-87ED-E9E6074634CE}" destId="{A29A0FD0-083C-4764-BBA6-D7798E264EDB}" srcOrd="1" destOrd="0" parTransId="{912841A2-5A98-46D6-A2EE-4BF48246B175}" sibTransId="{7B5A1CD1-8433-4511-971F-18BB3CA11142}"/>
    <dgm:cxn modelId="{30859B76-33A7-4B93-9CB6-3E2114F3AE26}" srcId="{3C6F542C-46B0-4982-87ED-E9E6074634CE}" destId="{B94571E3-999E-4FB0-9738-78BF1AA24E8E}" srcOrd="6" destOrd="0" parTransId="{E576D66E-1810-4EA4-97AC-11930C797D88}" sibTransId="{706C99F9-C8A2-4DA4-8890-2DB8EEC92938}"/>
    <dgm:cxn modelId="{6B43FC81-5C8C-49FF-81F8-2CAA849517A8}" type="presOf" srcId="{83F2191B-D8F5-4FC8-B298-8633344EC832}" destId="{020CB43B-88E7-4ACF-9C40-228AB73454DE}" srcOrd="0" destOrd="0" presId="urn:microsoft.com/office/officeart/2005/8/layout/hProcess9"/>
    <dgm:cxn modelId="{B4F2B6A6-4592-4B61-819A-31BE812617A5}" type="presOf" srcId="{A29A0FD0-083C-4764-BBA6-D7798E264EDB}" destId="{6985DDBF-0AAD-4C25-B5B5-917200F98B58}" srcOrd="0" destOrd="0" presId="urn:microsoft.com/office/officeart/2005/8/layout/hProcess9"/>
    <dgm:cxn modelId="{D9F0B7AA-3860-4F11-B863-BEF5827E45EB}" srcId="{3C6F542C-46B0-4982-87ED-E9E6074634CE}" destId="{D80FD839-763E-43C3-A319-E712EC826A02}" srcOrd="4" destOrd="0" parTransId="{A140F077-EC0A-4981-B000-869E887E5B60}" sibTransId="{BC9AFDAC-99B7-48B5-837D-C8C7CDD971D9}"/>
    <dgm:cxn modelId="{1F9318CB-DC7F-41A2-9600-004BF304F732}" type="presOf" srcId="{A9D02076-BD9E-4631-9840-265DA4CE639D}" destId="{6B5FCA24-620E-4DB7-B7F2-DDBB70DBC20D}" srcOrd="0" destOrd="0" presId="urn:microsoft.com/office/officeart/2005/8/layout/hProcess9"/>
    <dgm:cxn modelId="{81ECB2CF-CAE4-4F05-A3CC-425BC4851CEF}" type="presOf" srcId="{D80FD839-763E-43C3-A319-E712EC826A02}" destId="{07781FE9-89BC-4721-BD76-F0C0F50099AE}" srcOrd="0" destOrd="0" presId="urn:microsoft.com/office/officeart/2005/8/layout/hProcess9"/>
    <dgm:cxn modelId="{2ECF0DD0-C593-423B-B127-06E58CBBE428}" srcId="{3C6F542C-46B0-4982-87ED-E9E6074634CE}" destId="{83F2191B-D8F5-4FC8-B298-8633344EC832}" srcOrd="0" destOrd="0" parTransId="{C4DB3459-4198-4BFC-BB3F-B54F2AF99DF4}" sibTransId="{78A2529D-09CD-4577-AA1A-702644375AD8}"/>
    <dgm:cxn modelId="{71FC1BF1-01D3-4077-A6E2-1AF785829F8F}" srcId="{3C6F542C-46B0-4982-87ED-E9E6074634CE}" destId="{F4B07074-A7DA-4407-AFE4-7B0361AFF851}" srcOrd="2" destOrd="0" parTransId="{48256C21-022C-4519-BA9D-CE95A4389377}" sibTransId="{C1DB4E87-011C-48B6-9BFB-0E661F65AA64}"/>
    <dgm:cxn modelId="{969C34C3-6A3F-4FB7-B548-5761F38D1E94}" type="presParOf" srcId="{A2D9A086-09A7-4AEC-BAE9-AD391E89280B}" destId="{A995F865-2327-4CA2-8DC5-964BB594C4AA}" srcOrd="0" destOrd="0" presId="urn:microsoft.com/office/officeart/2005/8/layout/hProcess9"/>
    <dgm:cxn modelId="{75BDEE5A-A41B-423D-B964-1BC37447F5B9}" type="presParOf" srcId="{A2D9A086-09A7-4AEC-BAE9-AD391E89280B}" destId="{9C10A5CB-B76E-4585-9803-3AD81E4D0FE1}" srcOrd="1" destOrd="0" presId="urn:microsoft.com/office/officeart/2005/8/layout/hProcess9"/>
    <dgm:cxn modelId="{EB06D40A-0253-42F2-A022-C9C635237841}" type="presParOf" srcId="{9C10A5CB-B76E-4585-9803-3AD81E4D0FE1}" destId="{020CB43B-88E7-4ACF-9C40-228AB73454DE}" srcOrd="0" destOrd="0" presId="urn:microsoft.com/office/officeart/2005/8/layout/hProcess9"/>
    <dgm:cxn modelId="{25A351B7-CF67-4ECC-A660-10EC7DC79143}" type="presParOf" srcId="{9C10A5CB-B76E-4585-9803-3AD81E4D0FE1}" destId="{A90392F1-195E-4A43-9A63-05B989D432EF}" srcOrd="1" destOrd="0" presId="urn:microsoft.com/office/officeart/2005/8/layout/hProcess9"/>
    <dgm:cxn modelId="{DEF0DAC4-EE94-484F-A8C4-58A91545C240}" type="presParOf" srcId="{9C10A5CB-B76E-4585-9803-3AD81E4D0FE1}" destId="{6985DDBF-0AAD-4C25-B5B5-917200F98B58}" srcOrd="2" destOrd="0" presId="urn:microsoft.com/office/officeart/2005/8/layout/hProcess9"/>
    <dgm:cxn modelId="{06C0A235-A191-49F9-A32A-E08A1B706D5E}" type="presParOf" srcId="{9C10A5CB-B76E-4585-9803-3AD81E4D0FE1}" destId="{BB5F2E99-7D8D-41CB-859E-ED0F32A5B8CA}" srcOrd="3" destOrd="0" presId="urn:microsoft.com/office/officeart/2005/8/layout/hProcess9"/>
    <dgm:cxn modelId="{DD2A1A75-B325-4DBA-9420-40161D8047AB}" type="presParOf" srcId="{9C10A5CB-B76E-4585-9803-3AD81E4D0FE1}" destId="{8F26D1DC-1568-4807-A2A2-4C3D5DF6A3B5}" srcOrd="4" destOrd="0" presId="urn:microsoft.com/office/officeart/2005/8/layout/hProcess9"/>
    <dgm:cxn modelId="{3B57A2A7-9D88-460E-AD89-1A76481827C0}" type="presParOf" srcId="{9C10A5CB-B76E-4585-9803-3AD81E4D0FE1}" destId="{AB7F9E2C-B34B-4319-A6F5-8ECBD2C87575}" srcOrd="5" destOrd="0" presId="urn:microsoft.com/office/officeart/2005/8/layout/hProcess9"/>
    <dgm:cxn modelId="{99E5CAFB-41A2-4730-B05C-39F34B43FF98}" type="presParOf" srcId="{9C10A5CB-B76E-4585-9803-3AD81E4D0FE1}" destId="{7017829F-910E-4E1E-B1C9-1702EFD84F61}" srcOrd="6" destOrd="0" presId="urn:microsoft.com/office/officeart/2005/8/layout/hProcess9"/>
    <dgm:cxn modelId="{300A58BA-41A4-4862-93BF-A292F2ECD49E}" type="presParOf" srcId="{9C10A5CB-B76E-4585-9803-3AD81E4D0FE1}" destId="{B2A6A788-F5C1-4891-94BF-D3B1D89A497E}" srcOrd="7" destOrd="0" presId="urn:microsoft.com/office/officeart/2005/8/layout/hProcess9"/>
    <dgm:cxn modelId="{057ECFC4-3AA5-481B-93D1-4C5F8593A4D5}" type="presParOf" srcId="{9C10A5CB-B76E-4585-9803-3AD81E4D0FE1}" destId="{07781FE9-89BC-4721-BD76-F0C0F50099AE}" srcOrd="8" destOrd="0" presId="urn:microsoft.com/office/officeart/2005/8/layout/hProcess9"/>
    <dgm:cxn modelId="{D2CF5372-A0D3-4D32-9775-C0F7932E4C69}" type="presParOf" srcId="{9C10A5CB-B76E-4585-9803-3AD81E4D0FE1}" destId="{00BAABFE-6859-4494-917C-43D633BC40A2}" srcOrd="9" destOrd="0" presId="urn:microsoft.com/office/officeart/2005/8/layout/hProcess9"/>
    <dgm:cxn modelId="{57626E34-83AF-491E-8A9B-030DDBAD92FB}" type="presParOf" srcId="{9C10A5CB-B76E-4585-9803-3AD81E4D0FE1}" destId="{6B5FCA24-620E-4DB7-B7F2-DDBB70DBC20D}" srcOrd="10" destOrd="0" presId="urn:microsoft.com/office/officeart/2005/8/layout/hProcess9"/>
    <dgm:cxn modelId="{0F374A28-733C-4788-8E3A-B82ABF95C4E4}" type="presParOf" srcId="{9C10A5CB-B76E-4585-9803-3AD81E4D0FE1}" destId="{27E1ACBE-16D9-4DB6-95D6-77EFD5703747}" srcOrd="11" destOrd="0" presId="urn:microsoft.com/office/officeart/2005/8/layout/hProcess9"/>
    <dgm:cxn modelId="{E3D9B66C-3E86-4EA5-A200-6B5784FF7F36}" type="presParOf" srcId="{9C10A5CB-B76E-4585-9803-3AD81E4D0FE1}" destId="{030F522B-ECFE-4B4B-BC2C-3899716782FC}" srcOrd="12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95F865-2327-4CA2-8DC5-964BB594C4AA}">
      <dsp:nvSpPr>
        <dsp:cNvPr id="0" name=""/>
        <dsp:cNvSpPr/>
      </dsp:nvSpPr>
      <dsp:spPr>
        <a:xfrm>
          <a:off x="471153" y="0"/>
          <a:ext cx="5339739" cy="2529444"/>
        </a:xfrm>
        <a:prstGeom prst="rightArrow">
          <a:avLst/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20CB43B-88E7-4ACF-9C40-228AB73454DE}">
      <dsp:nvSpPr>
        <dsp:cNvPr id="0" name=""/>
        <dsp:cNvSpPr/>
      </dsp:nvSpPr>
      <dsp:spPr>
        <a:xfrm>
          <a:off x="536" y="758833"/>
          <a:ext cx="860407" cy="1011777"/>
        </a:xfrm>
        <a:prstGeom prst="roundRect">
          <a:avLst/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900" kern="1200">
              <a:solidFill>
                <a:sysClr val="windowText" lastClr="000000"/>
              </a:solidFill>
            </a:rPr>
            <a:t>Full Physical Guidance</a:t>
          </a:r>
        </a:p>
      </dsp:txBody>
      <dsp:txXfrm>
        <a:off x="42538" y="800835"/>
        <a:ext cx="776403" cy="927773"/>
      </dsp:txXfrm>
    </dsp:sp>
    <dsp:sp modelId="{6985DDBF-0AAD-4C25-B5B5-917200F98B58}">
      <dsp:nvSpPr>
        <dsp:cNvPr id="0" name=""/>
        <dsp:cNvSpPr/>
      </dsp:nvSpPr>
      <dsp:spPr>
        <a:xfrm>
          <a:off x="903964" y="758833"/>
          <a:ext cx="860407" cy="1011777"/>
        </a:xfrm>
        <a:prstGeom prst="roundRect">
          <a:avLst/>
        </a:prstGeom>
        <a:solidFill>
          <a:schemeClr val="accent3">
            <a:shade val="80000"/>
            <a:hueOff val="36485"/>
            <a:satOff val="-239"/>
            <a:lumOff val="409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900" kern="1200">
              <a:solidFill>
                <a:sysClr val="windowText" lastClr="000000"/>
              </a:solidFill>
            </a:rPr>
            <a:t>Partial Physical Guidance</a:t>
          </a:r>
        </a:p>
      </dsp:txBody>
      <dsp:txXfrm>
        <a:off x="945966" y="800835"/>
        <a:ext cx="776403" cy="927773"/>
      </dsp:txXfrm>
    </dsp:sp>
    <dsp:sp modelId="{8F26D1DC-1568-4807-A2A2-4C3D5DF6A3B5}">
      <dsp:nvSpPr>
        <dsp:cNvPr id="0" name=""/>
        <dsp:cNvSpPr/>
      </dsp:nvSpPr>
      <dsp:spPr>
        <a:xfrm>
          <a:off x="1807392" y="758833"/>
          <a:ext cx="860407" cy="1011777"/>
        </a:xfrm>
        <a:prstGeom prst="roundRect">
          <a:avLst/>
        </a:prstGeom>
        <a:solidFill>
          <a:schemeClr val="accent3">
            <a:shade val="80000"/>
            <a:hueOff val="72969"/>
            <a:satOff val="-477"/>
            <a:lumOff val="818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900" kern="1200">
              <a:solidFill>
                <a:sysClr val="windowText" lastClr="000000"/>
              </a:solidFill>
            </a:rPr>
            <a:t>Model</a:t>
          </a:r>
        </a:p>
      </dsp:txBody>
      <dsp:txXfrm>
        <a:off x="1849394" y="800835"/>
        <a:ext cx="776403" cy="927773"/>
      </dsp:txXfrm>
    </dsp:sp>
    <dsp:sp modelId="{7017829F-910E-4E1E-B1C9-1702EFD84F61}">
      <dsp:nvSpPr>
        <dsp:cNvPr id="0" name=""/>
        <dsp:cNvSpPr/>
      </dsp:nvSpPr>
      <dsp:spPr>
        <a:xfrm>
          <a:off x="2710819" y="758833"/>
          <a:ext cx="860407" cy="1011777"/>
        </a:xfrm>
        <a:prstGeom prst="roundRect">
          <a:avLst/>
        </a:prstGeom>
        <a:solidFill>
          <a:schemeClr val="accent3">
            <a:shade val="80000"/>
            <a:hueOff val="109454"/>
            <a:satOff val="-716"/>
            <a:lumOff val="122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900" kern="1200">
              <a:solidFill>
                <a:sysClr val="windowText" lastClr="000000"/>
              </a:solidFill>
            </a:rPr>
            <a:t>Gestures</a:t>
          </a:r>
        </a:p>
      </dsp:txBody>
      <dsp:txXfrm>
        <a:off x="2752821" y="800835"/>
        <a:ext cx="776403" cy="927773"/>
      </dsp:txXfrm>
    </dsp:sp>
    <dsp:sp modelId="{07781FE9-89BC-4721-BD76-F0C0F50099AE}">
      <dsp:nvSpPr>
        <dsp:cNvPr id="0" name=""/>
        <dsp:cNvSpPr/>
      </dsp:nvSpPr>
      <dsp:spPr>
        <a:xfrm>
          <a:off x="3614247" y="758833"/>
          <a:ext cx="860407" cy="1011777"/>
        </a:xfrm>
        <a:prstGeom prst="roundRect">
          <a:avLst/>
        </a:prstGeom>
        <a:solidFill>
          <a:schemeClr val="accent3">
            <a:shade val="80000"/>
            <a:hueOff val="145938"/>
            <a:satOff val="-954"/>
            <a:lumOff val="1636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900" kern="1200">
              <a:solidFill>
                <a:sysClr val="windowText" lastClr="000000"/>
              </a:solidFill>
            </a:rPr>
            <a:t>Verbal Instructions</a:t>
          </a:r>
        </a:p>
      </dsp:txBody>
      <dsp:txXfrm>
        <a:off x="3656249" y="800835"/>
        <a:ext cx="776403" cy="927773"/>
      </dsp:txXfrm>
    </dsp:sp>
    <dsp:sp modelId="{6B5FCA24-620E-4DB7-B7F2-DDBB70DBC20D}">
      <dsp:nvSpPr>
        <dsp:cNvPr id="0" name=""/>
        <dsp:cNvSpPr/>
      </dsp:nvSpPr>
      <dsp:spPr>
        <a:xfrm>
          <a:off x="4517675" y="758833"/>
          <a:ext cx="860407" cy="1011777"/>
        </a:xfrm>
        <a:prstGeom prst="roundRect">
          <a:avLst/>
        </a:prstGeom>
        <a:solidFill>
          <a:schemeClr val="accent3">
            <a:shade val="80000"/>
            <a:hueOff val="182423"/>
            <a:satOff val="-1193"/>
            <a:lumOff val="2046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900" kern="1200">
              <a:solidFill>
                <a:sysClr val="windowText" lastClr="000000"/>
              </a:solidFill>
            </a:rPr>
            <a:t>Visuals</a:t>
          </a:r>
        </a:p>
      </dsp:txBody>
      <dsp:txXfrm>
        <a:off x="4559677" y="800835"/>
        <a:ext cx="776403" cy="927773"/>
      </dsp:txXfrm>
    </dsp:sp>
    <dsp:sp modelId="{030F522B-ECFE-4B4B-BC2C-3899716782FC}">
      <dsp:nvSpPr>
        <dsp:cNvPr id="0" name=""/>
        <dsp:cNvSpPr/>
      </dsp:nvSpPr>
      <dsp:spPr>
        <a:xfrm>
          <a:off x="5421102" y="758833"/>
          <a:ext cx="860407" cy="1011777"/>
        </a:xfrm>
        <a:prstGeom prst="roundRect">
          <a:avLst/>
        </a:prstGeom>
        <a:solidFill>
          <a:schemeClr val="accent3">
            <a:shade val="80000"/>
            <a:hueOff val="218907"/>
            <a:satOff val="-1431"/>
            <a:lumOff val="2455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900" kern="1200">
              <a:solidFill>
                <a:sysClr val="windowText" lastClr="000000"/>
              </a:solidFill>
            </a:rPr>
            <a:t>Independent!</a:t>
          </a:r>
        </a:p>
      </dsp:txBody>
      <dsp:txXfrm>
        <a:off x="5463104" y="800835"/>
        <a:ext cx="776403" cy="9277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4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Slater</dc:creator>
  <cp:lastModifiedBy>Saskia Van Arrogon</cp:lastModifiedBy>
  <cp:revision>17</cp:revision>
  <dcterms:created xsi:type="dcterms:W3CDTF">2020-09-25T02:31:00Z</dcterms:created>
  <dcterms:modified xsi:type="dcterms:W3CDTF">2021-07-13T14:01:00Z</dcterms:modified>
</cp:coreProperties>
</file>